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16E" w:rsidRPr="005341F8" w:rsidRDefault="00CF116E" w:rsidP="00F82C04">
      <w:pPr>
        <w:rPr>
          <w:sz w:val="28"/>
          <w:szCs w:val="28"/>
        </w:rPr>
      </w:pPr>
    </w:p>
    <w:p w:rsidR="00CF116E" w:rsidRPr="005341F8" w:rsidRDefault="00CF116E" w:rsidP="00F82C04">
      <w:pPr>
        <w:rPr>
          <w:sz w:val="28"/>
          <w:szCs w:val="28"/>
        </w:rPr>
      </w:pPr>
    </w:p>
    <w:p w:rsidR="00CF116E" w:rsidRPr="005341F8" w:rsidRDefault="00CF116E" w:rsidP="00F82C04">
      <w:pPr>
        <w:rPr>
          <w:sz w:val="28"/>
          <w:szCs w:val="28"/>
        </w:rPr>
      </w:pPr>
    </w:p>
    <w:p w:rsidR="00636DF4" w:rsidRDefault="00636DF4" w:rsidP="00F82C04"/>
    <w:p w:rsidR="00636DF4" w:rsidRDefault="00636DF4" w:rsidP="00F82C04"/>
    <w:p w:rsidR="00636DF4" w:rsidRDefault="00636DF4" w:rsidP="00F82C04"/>
    <w:p w:rsidR="00636DF4" w:rsidRDefault="00636DF4" w:rsidP="00F82C04"/>
    <w:p w:rsidR="00636DF4" w:rsidRDefault="00636DF4" w:rsidP="00F82C04"/>
    <w:p w:rsidR="00C7031F" w:rsidRDefault="00C7031F" w:rsidP="00C7031F">
      <w:pPr>
        <w:jc w:val="both"/>
        <w:rPr>
          <w:sz w:val="28"/>
          <w:szCs w:val="28"/>
        </w:rPr>
      </w:pPr>
    </w:p>
    <w:p w:rsidR="00C7031F" w:rsidRDefault="00C7031F" w:rsidP="00C7031F">
      <w:pPr>
        <w:jc w:val="both"/>
        <w:rPr>
          <w:sz w:val="28"/>
          <w:szCs w:val="28"/>
        </w:rPr>
      </w:pPr>
    </w:p>
    <w:p w:rsidR="00C7031F" w:rsidRDefault="00C7031F" w:rsidP="00C70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Приложение № 1</w:t>
      </w:r>
    </w:p>
    <w:p w:rsidR="00C7031F" w:rsidRDefault="00C7031F" w:rsidP="00C703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 приказу № 54\1 от 04.05.2016 г.</w:t>
      </w:r>
    </w:p>
    <w:p w:rsidR="00C7031F" w:rsidRDefault="00C7031F" w:rsidP="00C7031F">
      <w:pPr>
        <w:jc w:val="both"/>
        <w:rPr>
          <w:sz w:val="28"/>
          <w:szCs w:val="28"/>
        </w:rPr>
      </w:pPr>
    </w:p>
    <w:p w:rsidR="00C7031F" w:rsidRDefault="00C7031F" w:rsidP="00C7031F">
      <w:pPr>
        <w:jc w:val="both"/>
        <w:rPr>
          <w:sz w:val="28"/>
          <w:szCs w:val="28"/>
        </w:rPr>
      </w:pPr>
    </w:p>
    <w:p w:rsidR="00C7031F" w:rsidRDefault="00C7031F" w:rsidP="00C7031F">
      <w:pPr>
        <w:jc w:val="both"/>
        <w:rPr>
          <w:sz w:val="28"/>
          <w:szCs w:val="28"/>
        </w:rPr>
      </w:pPr>
    </w:p>
    <w:p w:rsidR="00C7031F" w:rsidRDefault="00C7031F" w:rsidP="00C7031F">
      <w:pPr>
        <w:jc w:val="center"/>
        <w:rPr>
          <w:b/>
          <w:sz w:val="28"/>
          <w:szCs w:val="28"/>
        </w:rPr>
      </w:pPr>
      <w:r w:rsidRPr="00C7031F">
        <w:rPr>
          <w:b/>
          <w:sz w:val="28"/>
          <w:szCs w:val="28"/>
        </w:rPr>
        <w:t>Перечень коррупционных рисков и их оценка</w:t>
      </w:r>
    </w:p>
    <w:p w:rsidR="00C7031F" w:rsidRDefault="00C7031F" w:rsidP="00C7031F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3826"/>
        <w:gridCol w:w="2393"/>
        <w:gridCol w:w="2393"/>
      </w:tblGrid>
      <w:tr w:rsidR="00C7031F" w:rsidTr="00C7031F">
        <w:tc>
          <w:tcPr>
            <w:tcW w:w="959" w:type="dxa"/>
          </w:tcPr>
          <w:p w:rsidR="00C7031F" w:rsidRDefault="00C7031F" w:rsidP="00C70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826" w:type="dxa"/>
          </w:tcPr>
          <w:p w:rsidR="00C7031F" w:rsidRDefault="00C7031F" w:rsidP="00C70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Риск</w:t>
            </w:r>
          </w:p>
        </w:tc>
        <w:tc>
          <w:tcPr>
            <w:tcW w:w="2393" w:type="dxa"/>
          </w:tcPr>
          <w:p w:rsidR="00C7031F" w:rsidRDefault="00C7031F" w:rsidP="00C7031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Вероятность наступления</w:t>
            </w:r>
          </w:p>
        </w:tc>
        <w:tc>
          <w:tcPr>
            <w:tcW w:w="2393" w:type="dxa"/>
          </w:tcPr>
          <w:p w:rsidR="00C7031F" w:rsidRPr="00C7031F" w:rsidRDefault="00C7031F" w:rsidP="00C7031F">
            <w:pPr>
              <w:jc w:val="center"/>
              <w:rPr>
                <w:b/>
                <w:sz w:val="22"/>
                <w:szCs w:val="22"/>
              </w:rPr>
            </w:pPr>
            <w:r w:rsidRPr="00C7031F">
              <w:rPr>
                <w:b/>
                <w:sz w:val="22"/>
                <w:szCs w:val="22"/>
              </w:rPr>
              <w:t>Уровень негативного влияния на эффективность использования бюджетных средств и деятельность в целом</w:t>
            </w:r>
          </w:p>
        </w:tc>
      </w:tr>
      <w:tr w:rsidR="00C7031F" w:rsidTr="00C7031F">
        <w:tc>
          <w:tcPr>
            <w:tcW w:w="959" w:type="dxa"/>
          </w:tcPr>
          <w:p w:rsidR="00C7031F" w:rsidRPr="000B5B0C" w:rsidRDefault="00C7031F" w:rsidP="00C7031F">
            <w:pPr>
              <w:jc w:val="both"/>
              <w:rPr>
                <w:sz w:val="28"/>
                <w:szCs w:val="28"/>
              </w:rPr>
            </w:pPr>
            <w:r w:rsidRPr="000B5B0C">
              <w:rPr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C7031F" w:rsidRPr="000B5B0C" w:rsidRDefault="000B5B0C" w:rsidP="00C703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Завышение стартовых цен при размещении заказов</w:t>
            </w:r>
          </w:p>
        </w:tc>
        <w:tc>
          <w:tcPr>
            <w:tcW w:w="2393" w:type="dxa"/>
          </w:tcPr>
          <w:p w:rsidR="00C7031F" w:rsidRPr="000B5B0C" w:rsidRDefault="000B5B0C" w:rsidP="00C703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высокая</w:t>
            </w:r>
          </w:p>
        </w:tc>
        <w:tc>
          <w:tcPr>
            <w:tcW w:w="2393" w:type="dxa"/>
          </w:tcPr>
          <w:p w:rsidR="00C7031F" w:rsidRPr="000B5B0C" w:rsidRDefault="000B5B0C" w:rsidP="00C703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сильное</w:t>
            </w:r>
          </w:p>
        </w:tc>
      </w:tr>
      <w:tr w:rsidR="00C7031F" w:rsidTr="00C7031F">
        <w:tc>
          <w:tcPr>
            <w:tcW w:w="959" w:type="dxa"/>
          </w:tcPr>
          <w:p w:rsidR="00C7031F" w:rsidRPr="000B5B0C" w:rsidRDefault="000B5B0C" w:rsidP="00C703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C7031F" w:rsidRPr="000B5B0C" w:rsidRDefault="000B5B0C" w:rsidP="00C703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контрактов без соблюдения установленной процедуры</w:t>
            </w:r>
          </w:p>
        </w:tc>
        <w:tc>
          <w:tcPr>
            <w:tcW w:w="2393" w:type="dxa"/>
          </w:tcPr>
          <w:p w:rsidR="00C7031F" w:rsidRPr="000B5B0C" w:rsidRDefault="000B5B0C" w:rsidP="00C703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высокая</w:t>
            </w:r>
          </w:p>
        </w:tc>
        <w:tc>
          <w:tcPr>
            <w:tcW w:w="2393" w:type="dxa"/>
          </w:tcPr>
          <w:p w:rsidR="00C7031F" w:rsidRPr="000B5B0C" w:rsidRDefault="000B5B0C" w:rsidP="00C703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сильное</w:t>
            </w:r>
          </w:p>
        </w:tc>
      </w:tr>
      <w:tr w:rsidR="000B5B0C" w:rsidTr="00C7031F">
        <w:tc>
          <w:tcPr>
            <w:tcW w:w="959" w:type="dxa"/>
          </w:tcPr>
          <w:p w:rsidR="000B5B0C" w:rsidRDefault="000B5B0C" w:rsidP="00C703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826" w:type="dxa"/>
          </w:tcPr>
          <w:p w:rsidR="000B5B0C" w:rsidRDefault="000B5B0C" w:rsidP="00C703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Заключение контракта с организацией, не имеющей права на предоставление определенных товаров (Услуг)</w:t>
            </w:r>
          </w:p>
        </w:tc>
        <w:tc>
          <w:tcPr>
            <w:tcW w:w="2393" w:type="dxa"/>
          </w:tcPr>
          <w:p w:rsidR="000B5B0C" w:rsidRDefault="000B5B0C" w:rsidP="00C703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высокая</w:t>
            </w:r>
          </w:p>
        </w:tc>
        <w:tc>
          <w:tcPr>
            <w:tcW w:w="2393" w:type="dxa"/>
          </w:tcPr>
          <w:p w:rsidR="000B5B0C" w:rsidRDefault="000B5B0C" w:rsidP="00C703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сильное</w:t>
            </w:r>
          </w:p>
        </w:tc>
      </w:tr>
      <w:tr w:rsidR="006B325B" w:rsidTr="00C7031F">
        <w:tc>
          <w:tcPr>
            <w:tcW w:w="959" w:type="dxa"/>
          </w:tcPr>
          <w:p w:rsidR="006B325B" w:rsidRDefault="006B325B" w:rsidP="00C703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826" w:type="dxa"/>
          </w:tcPr>
          <w:p w:rsidR="006B325B" w:rsidRDefault="006B325B" w:rsidP="00C7031F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 предъявление</w:t>
            </w:r>
            <w:proofErr w:type="gramEnd"/>
            <w:r>
              <w:rPr>
                <w:sz w:val="28"/>
                <w:szCs w:val="28"/>
              </w:rPr>
              <w:t xml:space="preserve"> претензий к организациям, нарушившим условия договора</w:t>
            </w:r>
          </w:p>
        </w:tc>
        <w:tc>
          <w:tcPr>
            <w:tcW w:w="2393" w:type="dxa"/>
          </w:tcPr>
          <w:p w:rsidR="006B325B" w:rsidRDefault="006B325B" w:rsidP="00C703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высокая</w:t>
            </w:r>
          </w:p>
        </w:tc>
        <w:tc>
          <w:tcPr>
            <w:tcW w:w="2393" w:type="dxa"/>
          </w:tcPr>
          <w:p w:rsidR="006B325B" w:rsidRDefault="006B325B" w:rsidP="00C703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сильное</w:t>
            </w:r>
          </w:p>
        </w:tc>
      </w:tr>
      <w:tr w:rsidR="006B325B" w:rsidTr="00C7031F">
        <w:tc>
          <w:tcPr>
            <w:tcW w:w="959" w:type="dxa"/>
          </w:tcPr>
          <w:p w:rsidR="006B325B" w:rsidRDefault="006B325B" w:rsidP="00C703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826" w:type="dxa"/>
          </w:tcPr>
          <w:p w:rsidR="006B325B" w:rsidRDefault="006B325B" w:rsidP="00C703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Нецелевое использование бюджетных средств и средств внебюджетного фонда</w:t>
            </w:r>
          </w:p>
        </w:tc>
        <w:tc>
          <w:tcPr>
            <w:tcW w:w="2393" w:type="dxa"/>
          </w:tcPr>
          <w:p w:rsidR="006B325B" w:rsidRDefault="006B325B" w:rsidP="00C703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высокая</w:t>
            </w:r>
          </w:p>
        </w:tc>
        <w:tc>
          <w:tcPr>
            <w:tcW w:w="2393" w:type="dxa"/>
          </w:tcPr>
          <w:p w:rsidR="006B325B" w:rsidRDefault="006B325B" w:rsidP="00C703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сильное</w:t>
            </w:r>
          </w:p>
        </w:tc>
      </w:tr>
      <w:tr w:rsidR="006B325B" w:rsidTr="00C7031F">
        <w:tc>
          <w:tcPr>
            <w:tcW w:w="959" w:type="dxa"/>
          </w:tcPr>
          <w:p w:rsidR="006B325B" w:rsidRDefault="006B325B" w:rsidP="00C703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826" w:type="dxa"/>
          </w:tcPr>
          <w:p w:rsidR="006B325B" w:rsidRDefault="006B325B" w:rsidP="00C703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  <w:proofErr w:type="spellStart"/>
            <w:r>
              <w:rPr>
                <w:sz w:val="28"/>
                <w:szCs w:val="28"/>
              </w:rPr>
              <w:t>коррупциногенных</w:t>
            </w:r>
            <w:proofErr w:type="spellEnd"/>
            <w:r>
              <w:rPr>
                <w:sz w:val="28"/>
                <w:szCs w:val="28"/>
              </w:rPr>
              <w:t xml:space="preserve"> факторов в нормативно – правовых актах, регламентирующих порядок предоставления и использования бюджетных средств</w:t>
            </w:r>
          </w:p>
        </w:tc>
        <w:tc>
          <w:tcPr>
            <w:tcW w:w="2393" w:type="dxa"/>
          </w:tcPr>
          <w:p w:rsidR="006B325B" w:rsidRDefault="006B325B" w:rsidP="00C703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высокая</w:t>
            </w:r>
          </w:p>
        </w:tc>
        <w:tc>
          <w:tcPr>
            <w:tcW w:w="2393" w:type="dxa"/>
          </w:tcPr>
          <w:p w:rsidR="006B325B" w:rsidRDefault="006B325B" w:rsidP="00C703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сильное</w:t>
            </w:r>
          </w:p>
        </w:tc>
      </w:tr>
      <w:tr w:rsidR="006B325B" w:rsidTr="00C7031F">
        <w:tc>
          <w:tcPr>
            <w:tcW w:w="959" w:type="dxa"/>
          </w:tcPr>
          <w:p w:rsidR="006B325B" w:rsidRDefault="006B325B" w:rsidP="00C703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3826" w:type="dxa"/>
          </w:tcPr>
          <w:p w:rsidR="006B325B" w:rsidRDefault="006B325B" w:rsidP="00C703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Недостаточно эффективный предварительный и последующий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использованием предоставленных бюджетных средств</w:t>
            </w:r>
          </w:p>
        </w:tc>
        <w:tc>
          <w:tcPr>
            <w:tcW w:w="2393" w:type="dxa"/>
          </w:tcPr>
          <w:p w:rsidR="006B325B" w:rsidRDefault="006B325B" w:rsidP="00C703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высокая</w:t>
            </w:r>
          </w:p>
        </w:tc>
        <w:tc>
          <w:tcPr>
            <w:tcW w:w="2393" w:type="dxa"/>
          </w:tcPr>
          <w:p w:rsidR="006B325B" w:rsidRDefault="006B325B" w:rsidP="00C703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сильное</w:t>
            </w:r>
          </w:p>
        </w:tc>
      </w:tr>
      <w:tr w:rsidR="006B325B" w:rsidTr="00C7031F">
        <w:tc>
          <w:tcPr>
            <w:tcW w:w="959" w:type="dxa"/>
          </w:tcPr>
          <w:p w:rsidR="006B325B" w:rsidRDefault="006B325B" w:rsidP="00C703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26" w:type="dxa"/>
          </w:tcPr>
          <w:p w:rsidR="006B325B" w:rsidRDefault="006B325B" w:rsidP="00C703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Недостаточная доступность информации о мерах государственной поддержки для потенциальных получателей социальных услуг</w:t>
            </w:r>
          </w:p>
        </w:tc>
        <w:tc>
          <w:tcPr>
            <w:tcW w:w="2393" w:type="dxa"/>
          </w:tcPr>
          <w:p w:rsidR="006B325B" w:rsidRDefault="006B325B" w:rsidP="00C703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</w:tc>
        <w:tc>
          <w:tcPr>
            <w:tcW w:w="2393" w:type="dxa"/>
          </w:tcPr>
          <w:p w:rsidR="006B325B" w:rsidRDefault="006B325B" w:rsidP="00C703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среднее</w:t>
            </w:r>
          </w:p>
        </w:tc>
      </w:tr>
      <w:tr w:rsidR="006B325B" w:rsidTr="00C7031F">
        <w:tc>
          <w:tcPr>
            <w:tcW w:w="959" w:type="dxa"/>
          </w:tcPr>
          <w:p w:rsidR="006B325B" w:rsidRDefault="006B325B" w:rsidP="00C703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826" w:type="dxa"/>
          </w:tcPr>
          <w:p w:rsidR="006B325B" w:rsidRDefault="006B325B" w:rsidP="00C703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внутренних нормативных актов, противоречащих федеральному законодательству по противодействию коррупции</w:t>
            </w:r>
          </w:p>
        </w:tc>
        <w:tc>
          <w:tcPr>
            <w:tcW w:w="2393" w:type="dxa"/>
          </w:tcPr>
          <w:p w:rsidR="006B325B" w:rsidRDefault="006B325B" w:rsidP="00C703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</w:t>
            </w:r>
          </w:p>
        </w:tc>
        <w:tc>
          <w:tcPr>
            <w:tcW w:w="2393" w:type="dxa"/>
          </w:tcPr>
          <w:p w:rsidR="006B325B" w:rsidRDefault="006B325B" w:rsidP="00C703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сильное</w:t>
            </w:r>
          </w:p>
        </w:tc>
      </w:tr>
      <w:tr w:rsidR="006B325B" w:rsidTr="00C7031F">
        <w:tc>
          <w:tcPr>
            <w:tcW w:w="959" w:type="dxa"/>
          </w:tcPr>
          <w:p w:rsidR="006B325B" w:rsidRDefault="006B325B" w:rsidP="00C703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826" w:type="dxa"/>
          </w:tcPr>
          <w:p w:rsidR="006B325B" w:rsidRDefault="006B325B" w:rsidP="00C703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факторов, препятствующих обеспечению свободной конкуренции в конкурсах на получение бюджетных средств</w:t>
            </w:r>
          </w:p>
        </w:tc>
        <w:tc>
          <w:tcPr>
            <w:tcW w:w="2393" w:type="dxa"/>
          </w:tcPr>
          <w:p w:rsidR="006B325B" w:rsidRDefault="006B325B" w:rsidP="00C703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высокое</w:t>
            </w:r>
          </w:p>
        </w:tc>
        <w:tc>
          <w:tcPr>
            <w:tcW w:w="2393" w:type="dxa"/>
          </w:tcPr>
          <w:p w:rsidR="006B325B" w:rsidRDefault="006B325B" w:rsidP="00C703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сильная</w:t>
            </w:r>
          </w:p>
        </w:tc>
      </w:tr>
    </w:tbl>
    <w:p w:rsidR="00C7031F" w:rsidRPr="00C7031F" w:rsidRDefault="00C7031F" w:rsidP="00C7031F">
      <w:pPr>
        <w:jc w:val="both"/>
        <w:rPr>
          <w:b/>
          <w:sz w:val="28"/>
          <w:szCs w:val="28"/>
        </w:rPr>
      </w:pPr>
    </w:p>
    <w:p w:rsidR="00C7031F" w:rsidRPr="00C7031F" w:rsidRDefault="00C7031F" w:rsidP="00C7031F">
      <w:pPr>
        <w:jc w:val="both"/>
        <w:rPr>
          <w:sz w:val="28"/>
          <w:szCs w:val="28"/>
        </w:rPr>
      </w:pPr>
    </w:p>
    <w:p w:rsidR="00636DF4" w:rsidRDefault="00636DF4" w:rsidP="00F82C04"/>
    <w:p w:rsidR="00CF116E" w:rsidRDefault="00CF116E" w:rsidP="00F82C04"/>
    <w:p w:rsidR="00CF116E" w:rsidRDefault="00CF116E" w:rsidP="00F82C04"/>
    <w:p w:rsidR="00CF116E" w:rsidRDefault="00CF116E" w:rsidP="00F82C04"/>
    <w:p w:rsidR="00CF116E" w:rsidRDefault="00CF116E" w:rsidP="00F82C04"/>
    <w:p w:rsidR="006B325B" w:rsidRDefault="006B325B" w:rsidP="00F82C04"/>
    <w:p w:rsidR="006B325B" w:rsidRDefault="006B325B" w:rsidP="00F82C04"/>
    <w:p w:rsidR="006B325B" w:rsidRDefault="006B325B" w:rsidP="00F82C04"/>
    <w:p w:rsidR="006B325B" w:rsidRDefault="006B325B" w:rsidP="00F82C04"/>
    <w:p w:rsidR="006B325B" w:rsidRDefault="006B325B" w:rsidP="00F82C04"/>
    <w:p w:rsidR="006B325B" w:rsidRDefault="006B325B" w:rsidP="00F82C04"/>
    <w:p w:rsidR="006B325B" w:rsidRDefault="006B325B" w:rsidP="00F82C04"/>
    <w:p w:rsidR="006B325B" w:rsidRDefault="006B325B" w:rsidP="00F82C04"/>
    <w:p w:rsidR="006B325B" w:rsidRDefault="006B325B" w:rsidP="00F82C04"/>
    <w:p w:rsidR="006B325B" w:rsidRDefault="006B325B" w:rsidP="00F82C04"/>
    <w:p w:rsidR="006B325B" w:rsidRDefault="006B325B" w:rsidP="00F82C04"/>
    <w:p w:rsidR="006B325B" w:rsidRDefault="006B325B" w:rsidP="00F82C04"/>
    <w:p w:rsidR="006B325B" w:rsidRDefault="006B325B" w:rsidP="00F82C04"/>
    <w:p w:rsidR="006B325B" w:rsidRDefault="006B325B" w:rsidP="00F82C04"/>
    <w:p w:rsidR="006B325B" w:rsidRDefault="006B325B" w:rsidP="00F82C04"/>
    <w:p w:rsidR="006B325B" w:rsidRDefault="006B325B" w:rsidP="00F82C04"/>
    <w:p w:rsidR="006B325B" w:rsidRDefault="006B325B" w:rsidP="00F82C04"/>
    <w:p w:rsidR="006B325B" w:rsidRDefault="006B325B" w:rsidP="00F82C04"/>
    <w:p w:rsidR="006B325B" w:rsidRDefault="006B325B" w:rsidP="00F82C04"/>
    <w:p w:rsidR="006B325B" w:rsidRDefault="006B325B" w:rsidP="00F82C04"/>
    <w:p w:rsidR="006B325B" w:rsidRDefault="006B325B" w:rsidP="00F82C04"/>
    <w:p w:rsidR="006B325B" w:rsidRDefault="006B325B" w:rsidP="00F82C04"/>
    <w:p w:rsidR="006B325B" w:rsidRDefault="006B325B" w:rsidP="00F82C04"/>
    <w:p w:rsidR="006B325B" w:rsidRDefault="006B325B" w:rsidP="00F82C04"/>
    <w:p w:rsidR="006B325B" w:rsidRDefault="006B325B" w:rsidP="00F82C04"/>
    <w:p w:rsidR="00CF116E" w:rsidRDefault="00CF116E" w:rsidP="00F82C04"/>
    <w:p w:rsidR="00CF116E" w:rsidRDefault="00CF116E" w:rsidP="00F82C04"/>
    <w:p w:rsidR="00CF116E" w:rsidRDefault="00CF116E" w:rsidP="00F82C04"/>
    <w:p w:rsidR="00F82C04" w:rsidRDefault="00F82C04" w:rsidP="00F82C04">
      <w:pPr>
        <w:rPr>
          <w:sz w:val="18"/>
          <w:szCs w:val="18"/>
        </w:rPr>
      </w:pPr>
    </w:p>
    <w:p w:rsidR="00A63AC3" w:rsidRDefault="00A63AC3" w:rsidP="00A63AC3">
      <w:pPr>
        <w:pStyle w:val="a5"/>
        <w:rPr>
          <w:sz w:val="28"/>
          <w:szCs w:val="28"/>
        </w:rPr>
      </w:pPr>
    </w:p>
    <w:p w:rsidR="00A63AC3" w:rsidRDefault="00A63AC3" w:rsidP="00A63AC3">
      <w:pPr>
        <w:pStyle w:val="a5"/>
        <w:rPr>
          <w:sz w:val="28"/>
          <w:szCs w:val="28"/>
        </w:rPr>
      </w:pPr>
    </w:p>
    <w:p w:rsidR="00A63AC3" w:rsidRDefault="00216408" w:rsidP="00A63AC3">
      <w:pPr>
        <w:pStyle w:val="a5"/>
        <w:jc w:val="center"/>
        <w:rPr>
          <w:b/>
          <w:sz w:val="28"/>
          <w:szCs w:val="28"/>
        </w:rPr>
      </w:pPr>
      <w:r w:rsidRPr="00216408">
        <w:rPr>
          <w:b/>
          <w:sz w:val="28"/>
          <w:szCs w:val="28"/>
        </w:rPr>
        <w:t xml:space="preserve">План </w:t>
      </w:r>
    </w:p>
    <w:p w:rsidR="00216408" w:rsidRDefault="00216408" w:rsidP="00A63AC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минимизации установленных коррупционных рисков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216408" w:rsidRDefault="00216408" w:rsidP="00A63AC3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 «МДЦ» АГО</w:t>
      </w:r>
    </w:p>
    <w:p w:rsidR="00216408" w:rsidRDefault="00216408" w:rsidP="00A63AC3">
      <w:pPr>
        <w:pStyle w:val="a5"/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Ind w:w="720" w:type="dxa"/>
        <w:tblLook w:val="04A0" w:firstRow="1" w:lastRow="0" w:firstColumn="1" w:lastColumn="0" w:noHBand="0" w:noVBand="1"/>
      </w:tblPr>
      <w:tblGrid>
        <w:gridCol w:w="1089"/>
        <w:gridCol w:w="4253"/>
        <w:gridCol w:w="3509"/>
      </w:tblGrid>
      <w:tr w:rsidR="00216408" w:rsidTr="00216408">
        <w:tc>
          <w:tcPr>
            <w:tcW w:w="1089" w:type="dxa"/>
          </w:tcPr>
          <w:p w:rsidR="00216408" w:rsidRDefault="00216408" w:rsidP="00A63AC3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п\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53" w:type="dxa"/>
          </w:tcPr>
          <w:p w:rsidR="00216408" w:rsidRDefault="00216408" w:rsidP="00A63AC3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</w:t>
            </w:r>
          </w:p>
        </w:tc>
        <w:tc>
          <w:tcPr>
            <w:tcW w:w="3509" w:type="dxa"/>
          </w:tcPr>
          <w:p w:rsidR="00216408" w:rsidRDefault="00216408" w:rsidP="00A63AC3">
            <w:pPr>
              <w:pStyle w:val="a5"/>
              <w:ind w:left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</w:tr>
      <w:tr w:rsidR="00216408" w:rsidRPr="00216408" w:rsidTr="00216408">
        <w:trPr>
          <w:trHeight w:val="256"/>
        </w:trPr>
        <w:tc>
          <w:tcPr>
            <w:tcW w:w="1089" w:type="dxa"/>
            <w:vMerge w:val="restart"/>
          </w:tcPr>
          <w:p w:rsidR="00216408" w:rsidRPr="00216408" w:rsidRDefault="00216408" w:rsidP="00A63AC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253" w:type="dxa"/>
            <w:vMerge w:val="restart"/>
          </w:tcPr>
          <w:p w:rsidR="00216408" w:rsidRPr="00216408" w:rsidRDefault="00216408" w:rsidP="00A63AC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3509" w:type="dxa"/>
          </w:tcPr>
          <w:p w:rsidR="00216408" w:rsidRPr="00216408" w:rsidRDefault="00216408" w:rsidP="00216408">
            <w:pPr>
              <w:pStyle w:val="a5"/>
              <w:ind w:left="0"/>
              <w:jc w:val="both"/>
            </w:pPr>
            <w:r w:rsidRPr="00216408">
              <w:t>Разработка и принятие кодекса этики и служебного поведения работников</w:t>
            </w:r>
          </w:p>
        </w:tc>
      </w:tr>
      <w:tr w:rsidR="00216408" w:rsidRPr="00216408" w:rsidTr="00216408">
        <w:trPr>
          <w:trHeight w:val="256"/>
        </w:trPr>
        <w:tc>
          <w:tcPr>
            <w:tcW w:w="1089" w:type="dxa"/>
            <w:vMerge/>
          </w:tcPr>
          <w:p w:rsidR="00216408" w:rsidRDefault="00216408" w:rsidP="00A63AC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216408" w:rsidRDefault="00216408" w:rsidP="00A63AC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216408" w:rsidRPr="00216408" w:rsidRDefault="00216408" w:rsidP="00216408">
            <w:pPr>
              <w:pStyle w:val="a5"/>
              <w:ind w:left="0"/>
              <w:jc w:val="both"/>
            </w:pPr>
            <w:r w:rsidRPr="00216408">
              <w:t>Разработка и внедрение положения о конфликте интересов</w:t>
            </w:r>
          </w:p>
        </w:tc>
      </w:tr>
      <w:tr w:rsidR="00216408" w:rsidRPr="00216408" w:rsidTr="00216408">
        <w:trPr>
          <w:trHeight w:val="256"/>
        </w:trPr>
        <w:tc>
          <w:tcPr>
            <w:tcW w:w="1089" w:type="dxa"/>
            <w:vMerge/>
          </w:tcPr>
          <w:p w:rsidR="00216408" w:rsidRDefault="00216408" w:rsidP="00A63AC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216408" w:rsidRDefault="00216408" w:rsidP="00A63AC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216408" w:rsidRPr="00216408" w:rsidRDefault="00216408" w:rsidP="00216408">
            <w:pPr>
              <w:pStyle w:val="a5"/>
              <w:ind w:left="0"/>
              <w:jc w:val="both"/>
            </w:pPr>
            <w:r w:rsidRPr="00216408"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216408" w:rsidRPr="00216408" w:rsidTr="00216408">
        <w:trPr>
          <w:trHeight w:val="256"/>
        </w:trPr>
        <w:tc>
          <w:tcPr>
            <w:tcW w:w="1089" w:type="dxa"/>
            <w:vMerge/>
          </w:tcPr>
          <w:p w:rsidR="00216408" w:rsidRDefault="00216408" w:rsidP="00A63AC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216408" w:rsidRDefault="00216408" w:rsidP="00A63AC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216408" w:rsidRPr="00216408" w:rsidRDefault="00216408" w:rsidP="00216408">
            <w:pPr>
              <w:pStyle w:val="a5"/>
              <w:ind w:left="0"/>
              <w:jc w:val="both"/>
            </w:pPr>
            <w:r w:rsidRPr="00216408">
              <w:t>Введение в договоры, связанные с хозяйственной деятельностью стандартной антикоррупционной оговорки</w:t>
            </w:r>
          </w:p>
        </w:tc>
      </w:tr>
      <w:tr w:rsidR="00216408" w:rsidRPr="00216408" w:rsidTr="00216408">
        <w:trPr>
          <w:trHeight w:val="256"/>
        </w:trPr>
        <w:tc>
          <w:tcPr>
            <w:tcW w:w="1089" w:type="dxa"/>
            <w:vMerge/>
          </w:tcPr>
          <w:p w:rsidR="00216408" w:rsidRDefault="00216408" w:rsidP="00A63AC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216408" w:rsidRDefault="00216408" w:rsidP="00A63AC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216408" w:rsidRPr="00216408" w:rsidRDefault="00216408" w:rsidP="00216408">
            <w:pPr>
              <w:pStyle w:val="a5"/>
              <w:ind w:left="0"/>
              <w:jc w:val="both"/>
            </w:pPr>
            <w:r>
              <w:t>Введение антикоррупционных положений в трудовые договора работников</w:t>
            </w:r>
          </w:p>
        </w:tc>
      </w:tr>
      <w:tr w:rsidR="00216408" w:rsidRPr="00216408" w:rsidTr="00216408">
        <w:trPr>
          <w:trHeight w:val="256"/>
        </w:trPr>
        <w:tc>
          <w:tcPr>
            <w:tcW w:w="1089" w:type="dxa"/>
            <w:vMerge w:val="restart"/>
          </w:tcPr>
          <w:p w:rsidR="00216408" w:rsidRPr="00216408" w:rsidRDefault="00216408" w:rsidP="00A63AC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253" w:type="dxa"/>
            <w:vMerge w:val="restart"/>
          </w:tcPr>
          <w:p w:rsidR="00216408" w:rsidRPr="00216408" w:rsidRDefault="00216408" w:rsidP="00A63AC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введение специальных антикоррупционных процедур</w:t>
            </w:r>
          </w:p>
        </w:tc>
        <w:tc>
          <w:tcPr>
            <w:tcW w:w="3509" w:type="dxa"/>
          </w:tcPr>
          <w:p w:rsidR="00216408" w:rsidRPr="00216408" w:rsidRDefault="00216408" w:rsidP="00216408">
            <w:pPr>
              <w:pStyle w:val="a5"/>
              <w:ind w:left="0"/>
              <w:jc w:val="both"/>
            </w:pPr>
            <w: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</w:t>
            </w:r>
            <w:r w:rsidR="007A0EAB">
              <w:t xml:space="preserve"> доступных каналов передачи обозначенной информации (механизмов «обратной связи», телефона доверия и т. п.)</w:t>
            </w:r>
          </w:p>
        </w:tc>
      </w:tr>
      <w:tr w:rsidR="00216408" w:rsidRPr="00216408" w:rsidTr="00216408">
        <w:trPr>
          <w:trHeight w:val="256"/>
        </w:trPr>
        <w:tc>
          <w:tcPr>
            <w:tcW w:w="1089" w:type="dxa"/>
            <w:vMerge/>
          </w:tcPr>
          <w:p w:rsidR="00216408" w:rsidRDefault="00216408" w:rsidP="00A63AC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216408" w:rsidRDefault="00216408" w:rsidP="00A63AC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7A0EAB" w:rsidRDefault="007A0EAB" w:rsidP="00216408">
            <w:pPr>
              <w:pStyle w:val="a5"/>
              <w:ind w:left="0"/>
              <w:jc w:val="both"/>
            </w:pPr>
            <w:r>
              <w:t xml:space="preserve">Введение процедуры информирования работодателя о ставшей известной работнику </w:t>
            </w:r>
            <w:r>
              <w:lastRenderedPageBreak/>
              <w:t>информации о случаях совершения коррупционных правонарушений другими работниками, контрагентами учреждения или иными лицами и порядка рассмотрения таких сообщений, включая создание доступных каналов передачи</w:t>
            </w:r>
          </w:p>
          <w:p w:rsidR="00216408" w:rsidRDefault="007A0EAB" w:rsidP="00216408">
            <w:pPr>
              <w:pStyle w:val="a5"/>
              <w:ind w:left="0"/>
              <w:jc w:val="both"/>
            </w:pPr>
            <w:r>
              <w:t xml:space="preserve"> обозначенной информации</w:t>
            </w:r>
          </w:p>
          <w:p w:rsidR="007A0EAB" w:rsidRPr="00216408" w:rsidRDefault="007A0EAB" w:rsidP="00216408">
            <w:pPr>
              <w:pStyle w:val="a5"/>
              <w:ind w:left="0"/>
              <w:jc w:val="both"/>
            </w:pPr>
            <w:r>
              <w:t>(механизмов «обратной связи», телефона доверия и т. п.)</w:t>
            </w:r>
          </w:p>
        </w:tc>
      </w:tr>
      <w:tr w:rsidR="00216408" w:rsidRPr="00216408" w:rsidTr="00216408">
        <w:trPr>
          <w:trHeight w:val="256"/>
        </w:trPr>
        <w:tc>
          <w:tcPr>
            <w:tcW w:w="1089" w:type="dxa"/>
            <w:vMerge/>
          </w:tcPr>
          <w:p w:rsidR="00216408" w:rsidRDefault="00216408" w:rsidP="00A63AC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216408" w:rsidRDefault="00216408" w:rsidP="00A63AC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216408" w:rsidRPr="00216408" w:rsidRDefault="007A0EAB" w:rsidP="00216408">
            <w:pPr>
              <w:pStyle w:val="a5"/>
              <w:ind w:left="0"/>
              <w:jc w:val="both"/>
            </w:pPr>
            <w:r>
              <w:t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</w:p>
        </w:tc>
      </w:tr>
      <w:tr w:rsidR="00216408" w:rsidRPr="00216408" w:rsidTr="00216408">
        <w:trPr>
          <w:trHeight w:val="256"/>
        </w:trPr>
        <w:tc>
          <w:tcPr>
            <w:tcW w:w="1089" w:type="dxa"/>
            <w:vMerge/>
          </w:tcPr>
          <w:p w:rsidR="00216408" w:rsidRDefault="00216408" w:rsidP="00A63AC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216408" w:rsidRDefault="00216408" w:rsidP="00A63AC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216408" w:rsidRPr="00216408" w:rsidRDefault="007A0EAB" w:rsidP="00216408">
            <w:pPr>
              <w:pStyle w:val="a5"/>
              <w:ind w:left="0"/>
              <w:jc w:val="both"/>
            </w:pPr>
            <w:r>
              <w:t>Введение процедур защиты работников, сообщивших о коррупционных правонарушениях в деятельности учреждения, от формальных и неформальных санкций</w:t>
            </w:r>
          </w:p>
        </w:tc>
      </w:tr>
      <w:tr w:rsidR="00216408" w:rsidRPr="00216408" w:rsidTr="00216408">
        <w:trPr>
          <w:trHeight w:val="256"/>
        </w:trPr>
        <w:tc>
          <w:tcPr>
            <w:tcW w:w="1089" w:type="dxa"/>
            <w:vMerge/>
          </w:tcPr>
          <w:p w:rsidR="00216408" w:rsidRDefault="00216408" w:rsidP="00A63AC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216408" w:rsidRDefault="00216408" w:rsidP="00A63AC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216408" w:rsidRPr="00216408" w:rsidRDefault="007A0EAB" w:rsidP="00216408">
            <w:pPr>
              <w:pStyle w:val="a5"/>
              <w:ind w:left="0"/>
              <w:jc w:val="both"/>
            </w:pPr>
            <w:r>
              <w:t>Проведение периодической оценки коррупционных рисков в целях выявления сфер деятельности учреждения, наиболее подверженных таким рискам, и разработки</w:t>
            </w:r>
            <w:r w:rsidR="00E0437E">
              <w:t xml:space="preserve"> соответствующих антикоррупционных мер</w:t>
            </w:r>
          </w:p>
        </w:tc>
      </w:tr>
      <w:tr w:rsidR="00E0437E" w:rsidRPr="00216408" w:rsidTr="00E0437E">
        <w:trPr>
          <w:trHeight w:val="288"/>
        </w:trPr>
        <w:tc>
          <w:tcPr>
            <w:tcW w:w="1089" w:type="dxa"/>
            <w:vMerge w:val="restart"/>
          </w:tcPr>
          <w:p w:rsidR="00E0437E" w:rsidRPr="00216408" w:rsidRDefault="00E0437E" w:rsidP="00A63AC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253" w:type="dxa"/>
            <w:vMerge w:val="restart"/>
          </w:tcPr>
          <w:p w:rsidR="00E0437E" w:rsidRPr="00216408" w:rsidRDefault="00E0437E" w:rsidP="00A63AC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и информирование работников</w:t>
            </w:r>
          </w:p>
        </w:tc>
        <w:tc>
          <w:tcPr>
            <w:tcW w:w="3509" w:type="dxa"/>
          </w:tcPr>
          <w:p w:rsidR="00E0437E" w:rsidRPr="00E0437E" w:rsidRDefault="00E0437E" w:rsidP="00E0437E">
            <w:pPr>
              <w:pStyle w:val="a5"/>
              <w:ind w:left="0"/>
              <w:jc w:val="both"/>
            </w:pPr>
            <w: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МБУ «МДЦ» АГО</w:t>
            </w:r>
          </w:p>
        </w:tc>
      </w:tr>
      <w:tr w:rsidR="00E0437E" w:rsidRPr="00216408" w:rsidTr="00216408">
        <w:trPr>
          <w:trHeight w:val="286"/>
        </w:trPr>
        <w:tc>
          <w:tcPr>
            <w:tcW w:w="1089" w:type="dxa"/>
            <w:vMerge/>
          </w:tcPr>
          <w:p w:rsidR="00E0437E" w:rsidRDefault="00E0437E" w:rsidP="00A63AC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E0437E" w:rsidRDefault="00E0437E" w:rsidP="00A63AC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E0437E" w:rsidRPr="00E0437E" w:rsidRDefault="00E0437E" w:rsidP="00E0437E">
            <w:pPr>
              <w:pStyle w:val="a5"/>
              <w:ind w:left="0"/>
              <w:jc w:val="both"/>
            </w:pPr>
            <w: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E0437E" w:rsidRPr="00216408" w:rsidTr="00216408">
        <w:trPr>
          <w:trHeight w:val="286"/>
        </w:trPr>
        <w:tc>
          <w:tcPr>
            <w:tcW w:w="1089" w:type="dxa"/>
            <w:vMerge/>
          </w:tcPr>
          <w:p w:rsidR="00E0437E" w:rsidRDefault="00E0437E" w:rsidP="00A63AC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E0437E" w:rsidRDefault="00E0437E" w:rsidP="00A63AC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E0437E" w:rsidRPr="00E0437E" w:rsidRDefault="00E0437E" w:rsidP="00E0437E">
            <w:pPr>
              <w:pStyle w:val="a5"/>
              <w:ind w:left="0"/>
              <w:jc w:val="both"/>
            </w:pPr>
            <w: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BA432A" w:rsidRPr="00216408" w:rsidTr="00BA432A">
        <w:trPr>
          <w:trHeight w:val="714"/>
        </w:trPr>
        <w:tc>
          <w:tcPr>
            <w:tcW w:w="1089" w:type="dxa"/>
            <w:vMerge w:val="restart"/>
          </w:tcPr>
          <w:p w:rsidR="00BA432A" w:rsidRPr="00216408" w:rsidRDefault="00BA432A" w:rsidP="00A63AC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253" w:type="dxa"/>
            <w:vMerge w:val="restart"/>
          </w:tcPr>
          <w:p w:rsidR="00BA432A" w:rsidRPr="00216408" w:rsidRDefault="00BA432A" w:rsidP="00A63AC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соответствия системы внутреннего контроля и </w:t>
            </w:r>
            <w:r>
              <w:rPr>
                <w:sz w:val="28"/>
                <w:szCs w:val="28"/>
              </w:rPr>
              <w:lastRenderedPageBreak/>
              <w:t>аудита организации требованиям антикоррупционной политики организации</w:t>
            </w:r>
          </w:p>
        </w:tc>
        <w:tc>
          <w:tcPr>
            <w:tcW w:w="3509" w:type="dxa"/>
          </w:tcPr>
          <w:p w:rsidR="00BA432A" w:rsidRPr="00BA432A" w:rsidRDefault="00BA432A" w:rsidP="00BA432A">
            <w:pPr>
              <w:pStyle w:val="a5"/>
              <w:ind w:left="0"/>
              <w:jc w:val="both"/>
            </w:pPr>
            <w:r>
              <w:lastRenderedPageBreak/>
              <w:t>Осуществление регулярного контроля соблюдения внутренних процедур</w:t>
            </w:r>
          </w:p>
        </w:tc>
      </w:tr>
      <w:tr w:rsidR="00BA432A" w:rsidRPr="00216408" w:rsidTr="00216408">
        <w:trPr>
          <w:trHeight w:val="713"/>
        </w:trPr>
        <w:tc>
          <w:tcPr>
            <w:tcW w:w="1089" w:type="dxa"/>
            <w:vMerge/>
          </w:tcPr>
          <w:p w:rsidR="00BA432A" w:rsidRDefault="00BA432A" w:rsidP="00A63AC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A432A" w:rsidRDefault="00BA432A" w:rsidP="00A63AC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BA432A" w:rsidRPr="00BA432A" w:rsidRDefault="00BA432A" w:rsidP="00BA432A">
            <w:pPr>
              <w:pStyle w:val="a5"/>
              <w:ind w:left="0"/>
              <w:jc w:val="both"/>
            </w:pPr>
            <w: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BA432A" w:rsidRPr="00216408" w:rsidTr="00216408">
        <w:trPr>
          <w:trHeight w:val="713"/>
        </w:trPr>
        <w:tc>
          <w:tcPr>
            <w:tcW w:w="1089" w:type="dxa"/>
            <w:vMerge/>
          </w:tcPr>
          <w:p w:rsidR="00BA432A" w:rsidRDefault="00BA432A" w:rsidP="00A63AC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A432A" w:rsidRDefault="00BA432A" w:rsidP="00A63AC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BA432A" w:rsidRPr="00BA432A" w:rsidRDefault="00BA432A" w:rsidP="00BA432A">
            <w:pPr>
              <w:pStyle w:val="a5"/>
              <w:ind w:left="0"/>
              <w:jc w:val="both"/>
            </w:pPr>
            <w: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BA432A" w:rsidRPr="00216408" w:rsidTr="00BA432A">
        <w:trPr>
          <w:trHeight w:val="860"/>
        </w:trPr>
        <w:tc>
          <w:tcPr>
            <w:tcW w:w="1089" w:type="dxa"/>
            <w:vMerge w:val="restart"/>
          </w:tcPr>
          <w:p w:rsidR="00BA432A" w:rsidRPr="00216408" w:rsidRDefault="00BA432A" w:rsidP="00A63AC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253" w:type="dxa"/>
            <w:vMerge w:val="restart"/>
          </w:tcPr>
          <w:p w:rsidR="00BA432A" w:rsidRPr="00216408" w:rsidRDefault="00BA432A" w:rsidP="00A63AC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3509" w:type="dxa"/>
          </w:tcPr>
          <w:p w:rsidR="00BA432A" w:rsidRPr="00BA432A" w:rsidRDefault="00BA432A" w:rsidP="00BA432A">
            <w:pPr>
              <w:pStyle w:val="a5"/>
              <w:ind w:left="0"/>
              <w:jc w:val="both"/>
            </w:pPr>
            <w:r>
              <w:t>Проведение регулярной оценки результатов работы по противодействию коррупции</w:t>
            </w:r>
          </w:p>
        </w:tc>
      </w:tr>
      <w:tr w:rsidR="00BA432A" w:rsidRPr="00216408" w:rsidTr="00524154">
        <w:trPr>
          <w:trHeight w:val="860"/>
        </w:trPr>
        <w:tc>
          <w:tcPr>
            <w:tcW w:w="1089" w:type="dxa"/>
            <w:vMerge/>
          </w:tcPr>
          <w:p w:rsidR="00BA432A" w:rsidRDefault="00BA432A" w:rsidP="00A63AC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vMerge/>
          </w:tcPr>
          <w:p w:rsidR="00BA432A" w:rsidRDefault="00BA432A" w:rsidP="00A63AC3">
            <w:pPr>
              <w:pStyle w:val="a5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BA432A" w:rsidRDefault="00BA432A" w:rsidP="00BA432A">
            <w:pPr>
              <w:pStyle w:val="a5"/>
              <w:ind w:left="0"/>
              <w:jc w:val="both"/>
            </w:pPr>
            <w:r>
              <w:t>Подготовка и распространение отчетных материалов о</w:t>
            </w:r>
          </w:p>
          <w:p w:rsidR="00BA432A" w:rsidRPr="00BA432A" w:rsidRDefault="00BA432A" w:rsidP="00BA432A">
            <w:pPr>
              <w:pStyle w:val="a5"/>
              <w:ind w:left="0"/>
              <w:jc w:val="both"/>
            </w:pPr>
            <w:r>
              <w:t>проводимой работе и достигнутых результатах в сфере противодействия коррупции</w:t>
            </w:r>
          </w:p>
        </w:tc>
      </w:tr>
    </w:tbl>
    <w:p w:rsidR="00216408" w:rsidRDefault="00216408" w:rsidP="00A63AC3">
      <w:pPr>
        <w:pStyle w:val="a5"/>
        <w:jc w:val="center"/>
        <w:rPr>
          <w:b/>
          <w:sz w:val="28"/>
          <w:szCs w:val="28"/>
        </w:rPr>
      </w:pPr>
    </w:p>
    <w:p w:rsidR="00BA432A" w:rsidRDefault="00BA432A" w:rsidP="00A63AC3">
      <w:pPr>
        <w:pStyle w:val="a5"/>
        <w:jc w:val="center"/>
        <w:rPr>
          <w:b/>
          <w:sz w:val="28"/>
          <w:szCs w:val="28"/>
        </w:rPr>
      </w:pPr>
    </w:p>
    <w:p w:rsidR="00BA432A" w:rsidRDefault="00BA432A" w:rsidP="00A63AC3">
      <w:pPr>
        <w:pStyle w:val="a5"/>
        <w:jc w:val="center"/>
        <w:rPr>
          <w:b/>
          <w:sz w:val="28"/>
          <w:szCs w:val="28"/>
        </w:rPr>
      </w:pPr>
    </w:p>
    <w:p w:rsidR="00BA432A" w:rsidRDefault="00BA432A" w:rsidP="00A63AC3">
      <w:pPr>
        <w:pStyle w:val="a5"/>
        <w:jc w:val="center"/>
        <w:rPr>
          <w:b/>
          <w:sz w:val="28"/>
          <w:szCs w:val="28"/>
        </w:rPr>
      </w:pPr>
    </w:p>
    <w:p w:rsidR="00BA432A" w:rsidRDefault="00BA432A" w:rsidP="00BA432A">
      <w:pPr>
        <w:pStyle w:val="a5"/>
        <w:jc w:val="both"/>
        <w:rPr>
          <w:sz w:val="28"/>
          <w:szCs w:val="28"/>
        </w:rPr>
      </w:pPr>
      <w:r w:rsidRPr="00BA432A">
        <w:rPr>
          <w:sz w:val="28"/>
          <w:szCs w:val="28"/>
        </w:rPr>
        <w:t>Разработал</w:t>
      </w:r>
    </w:p>
    <w:p w:rsidR="00BA432A" w:rsidRDefault="00BA432A" w:rsidP="00BA432A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Зам. директора по АХЧ                                   И. А. Якушкина</w:t>
      </w:r>
    </w:p>
    <w:p w:rsidR="006D2E0C" w:rsidRDefault="006D2E0C" w:rsidP="00BA432A">
      <w:pPr>
        <w:pStyle w:val="a5"/>
        <w:jc w:val="both"/>
        <w:rPr>
          <w:sz w:val="28"/>
          <w:szCs w:val="28"/>
        </w:rPr>
      </w:pPr>
    </w:p>
    <w:p w:rsidR="006D2E0C" w:rsidRDefault="006D2E0C" w:rsidP="00BA432A">
      <w:pPr>
        <w:pStyle w:val="a5"/>
        <w:jc w:val="both"/>
        <w:rPr>
          <w:sz w:val="28"/>
          <w:szCs w:val="28"/>
        </w:rPr>
      </w:pPr>
    </w:p>
    <w:p w:rsidR="006D2E0C" w:rsidRDefault="006D2E0C" w:rsidP="00BA432A">
      <w:pPr>
        <w:pStyle w:val="a5"/>
        <w:jc w:val="both"/>
        <w:rPr>
          <w:sz w:val="28"/>
          <w:szCs w:val="28"/>
        </w:rPr>
      </w:pPr>
    </w:p>
    <w:p w:rsidR="006D2E0C" w:rsidRDefault="006D2E0C" w:rsidP="00BA432A">
      <w:pPr>
        <w:pStyle w:val="a5"/>
        <w:jc w:val="both"/>
        <w:rPr>
          <w:sz w:val="28"/>
          <w:szCs w:val="28"/>
        </w:rPr>
      </w:pPr>
    </w:p>
    <w:p w:rsidR="006D2E0C" w:rsidRDefault="006D2E0C" w:rsidP="00BA432A">
      <w:pPr>
        <w:pStyle w:val="a5"/>
        <w:jc w:val="both"/>
        <w:rPr>
          <w:sz w:val="28"/>
          <w:szCs w:val="28"/>
        </w:rPr>
      </w:pPr>
    </w:p>
    <w:p w:rsidR="006D2E0C" w:rsidRDefault="006D2E0C" w:rsidP="00BA432A">
      <w:pPr>
        <w:pStyle w:val="a5"/>
        <w:jc w:val="both"/>
        <w:rPr>
          <w:sz w:val="28"/>
          <w:szCs w:val="28"/>
        </w:rPr>
      </w:pPr>
    </w:p>
    <w:p w:rsidR="006D2E0C" w:rsidRDefault="006D2E0C" w:rsidP="00BA432A">
      <w:pPr>
        <w:pStyle w:val="a5"/>
        <w:jc w:val="both"/>
        <w:rPr>
          <w:sz w:val="28"/>
          <w:szCs w:val="28"/>
        </w:rPr>
      </w:pPr>
    </w:p>
    <w:p w:rsidR="006D2E0C" w:rsidRDefault="006D2E0C" w:rsidP="00BA432A">
      <w:pPr>
        <w:pStyle w:val="a5"/>
        <w:jc w:val="both"/>
        <w:rPr>
          <w:sz w:val="28"/>
          <w:szCs w:val="28"/>
        </w:rPr>
      </w:pPr>
    </w:p>
    <w:p w:rsidR="006D2E0C" w:rsidRDefault="006D2E0C" w:rsidP="00BA432A">
      <w:pPr>
        <w:pStyle w:val="a5"/>
        <w:jc w:val="both"/>
        <w:rPr>
          <w:sz w:val="28"/>
          <w:szCs w:val="28"/>
        </w:rPr>
      </w:pPr>
    </w:p>
    <w:p w:rsidR="006D2E0C" w:rsidRDefault="006D2E0C" w:rsidP="00BA432A">
      <w:pPr>
        <w:pStyle w:val="a5"/>
        <w:jc w:val="both"/>
        <w:rPr>
          <w:sz w:val="28"/>
          <w:szCs w:val="28"/>
        </w:rPr>
      </w:pPr>
    </w:p>
    <w:p w:rsidR="006D2E0C" w:rsidRDefault="006D2E0C" w:rsidP="00BA432A">
      <w:pPr>
        <w:pStyle w:val="a5"/>
        <w:jc w:val="both"/>
        <w:rPr>
          <w:sz w:val="28"/>
          <w:szCs w:val="28"/>
        </w:rPr>
      </w:pPr>
    </w:p>
    <w:p w:rsidR="006D2E0C" w:rsidRDefault="006D2E0C" w:rsidP="00BA432A">
      <w:pPr>
        <w:pStyle w:val="a5"/>
        <w:jc w:val="both"/>
        <w:rPr>
          <w:sz w:val="28"/>
          <w:szCs w:val="28"/>
        </w:rPr>
      </w:pPr>
    </w:p>
    <w:p w:rsidR="006D2E0C" w:rsidRDefault="006D2E0C" w:rsidP="00BA432A">
      <w:pPr>
        <w:pStyle w:val="a5"/>
        <w:jc w:val="both"/>
        <w:rPr>
          <w:sz w:val="28"/>
          <w:szCs w:val="28"/>
        </w:rPr>
      </w:pPr>
    </w:p>
    <w:p w:rsidR="006D2E0C" w:rsidRPr="00BB2D90" w:rsidRDefault="006D2E0C" w:rsidP="00BB2D90">
      <w:pPr>
        <w:jc w:val="both"/>
        <w:rPr>
          <w:sz w:val="28"/>
          <w:szCs w:val="28"/>
        </w:rPr>
      </w:pPr>
    </w:p>
    <w:p w:rsidR="006D2E0C" w:rsidRDefault="006D2E0C" w:rsidP="00BA432A">
      <w:pPr>
        <w:pStyle w:val="a5"/>
        <w:jc w:val="both"/>
        <w:rPr>
          <w:sz w:val="28"/>
          <w:szCs w:val="28"/>
        </w:rPr>
      </w:pPr>
    </w:p>
    <w:p w:rsidR="006D2E0C" w:rsidRDefault="006D2E0C" w:rsidP="00BA432A">
      <w:pPr>
        <w:pStyle w:val="a5"/>
        <w:jc w:val="both"/>
        <w:rPr>
          <w:sz w:val="28"/>
          <w:szCs w:val="28"/>
        </w:rPr>
      </w:pPr>
    </w:p>
    <w:p w:rsidR="006D2E0C" w:rsidRDefault="006D2E0C" w:rsidP="00BA432A">
      <w:pPr>
        <w:pStyle w:val="a5"/>
        <w:jc w:val="both"/>
        <w:rPr>
          <w:sz w:val="28"/>
          <w:szCs w:val="28"/>
        </w:rPr>
      </w:pPr>
    </w:p>
    <w:p w:rsidR="002F1A74" w:rsidRPr="003F2518" w:rsidRDefault="002F1A74" w:rsidP="002F1A7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3F2518">
        <w:rPr>
          <w:b/>
          <w:bCs/>
          <w:sz w:val="28"/>
          <w:szCs w:val="28"/>
        </w:rPr>
        <w:t>ПОЛОЖЕНИЕ</w:t>
      </w:r>
    </w:p>
    <w:p w:rsidR="002F1A74" w:rsidRDefault="002F1A74" w:rsidP="002F1A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F2518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КОНФЛИКТЕ ИНТЕРЕСОВ  И МЕРАХ ПО ЕГО УРЕГУЛИРОВАНИЮ</w:t>
      </w:r>
    </w:p>
    <w:p w:rsidR="002F1A74" w:rsidRPr="003F2518" w:rsidRDefault="002F1A74" w:rsidP="002F1A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1A74" w:rsidRPr="00524154" w:rsidRDefault="002F1A74" w:rsidP="002F1A7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24154">
        <w:rPr>
          <w:b/>
          <w:sz w:val="28"/>
          <w:szCs w:val="28"/>
        </w:rPr>
        <w:t>1. Общие положения</w:t>
      </w:r>
    </w:p>
    <w:p w:rsidR="002F1A74" w:rsidRDefault="002F1A74" w:rsidP="002F1A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1A74" w:rsidRPr="000C685E" w:rsidRDefault="00524154" w:rsidP="0052415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F1A74" w:rsidRPr="003F2518">
        <w:rPr>
          <w:sz w:val="28"/>
          <w:szCs w:val="28"/>
        </w:rPr>
        <w:t xml:space="preserve"> Положение устанавливает порядок </w:t>
      </w:r>
      <w:r w:rsidR="002F1A74" w:rsidRPr="000C685E">
        <w:rPr>
          <w:sz w:val="28"/>
          <w:szCs w:val="28"/>
        </w:rPr>
        <w:t>выявления и урегулирования конфликт</w:t>
      </w:r>
      <w:r w:rsidR="002F1A74">
        <w:rPr>
          <w:sz w:val="28"/>
          <w:szCs w:val="28"/>
        </w:rPr>
        <w:t>а</w:t>
      </w:r>
      <w:r w:rsidR="002F1A74" w:rsidRPr="000C685E">
        <w:rPr>
          <w:sz w:val="28"/>
          <w:szCs w:val="28"/>
        </w:rPr>
        <w:t xml:space="preserve"> интересов, возникающ</w:t>
      </w:r>
      <w:r>
        <w:rPr>
          <w:sz w:val="28"/>
          <w:szCs w:val="28"/>
        </w:rPr>
        <w:t xml:space="preserve">их </w:t>
      </w:r>
      <w:r w:rsidR="002F1A74" w:rsidRPr="000C685E">
        <w:rPr>
          <w:sz w:val="28"/>
          <w:szCs w:val="28"/>
        </w:rPr>
        <w:t xml:space="preserve"> у работников </w:t>
      </w:r>
      <w:r w:rsidR="002F1A74" w:rsidRPr="000C685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учреждения</w:t>
      </w:r>
      <w:r w:rsidR="002F1A74" w:rsidRPr="000C685E">
        <w:rPr>
          <w:bCs/>
          <w:sz w:val="28"/>
          <w:szCs w:val="28"/>
        </w:rPr>
        <w:t>, а также иных организаций</w:t>
      </w:r>
      <w:r w:rsidR="002F1A74" w:rsidRPr="000C685E">
        <w:rPr>
          <w:sz w:val="28"/>
          <w:szCs w:val="28"/>
        </w:rPr>
        <w:t xml:space="preserve"> в ходе выполнения ими трудовых обязанностей.</w:t>
      </w:r>
    </w:p>
    <w:p w:rsidR="002F1A74" w:rsidRPr="000C685E" w:rsidRDefault="002F1A74" w:rsidP="002F1A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85E">
        <w:rPr>
          <w:sz w:val="28"/>
          <w:szCs w:val="28"/>
        </w:rPr>
        <w:t>Ознакомление граждан, поступающ</w:t>
      </w:r>
      <w:r>
        <w:rPr>
          <w:sz w:val="28"/>
          <w:szCs w:val="28"/>
        </w:rPr>
        <w:t>их</w:t>
      </w:r>
      <w:r w:rsidRPr="000C685E">
        <w:rPr>
          <w:sz w:val="28"/>
          <w:szCs w:val="28"/>
        </w:rPr>
        <w:t xml:space="preserve"> на работу в</w:t>
      </w:r>
      <w:r w:rsidRPr="00E400B8">
        <w:rPr>
          <w:bCs/>
          <w:sz w:val="28"/>
          <w:szCs w:val="28"/>
        </w:rPr>
        <w:t xml:space="preserve"> учреждени</w:t>
      </w:r>
      <w:r w:rsidR="00524154">
        <w:rPr>
          <w:bCs/>
          <w:sz w:val="28"/>
          <w:szCs w:val="28"/>
        </w:rPr>
        <w:t>е</w:t>
      </w:r>
      <w:r w:rsidRPr="001034E0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– </w:t>
      </w:r>
      <w:r w:rsidR="00524154">
        <w:rPr>
          <w:sz w:val="28"/>
          <w:szCs w:val="28"/>
        </w:rPr>
        <w:t>учреждение</w:t>
      </w:r>
      <w:r w:rsidRPr="001034E0">
        <w:rPr>
          <w:sz w:val="28"/>
          <w:szCs w:val="28"/>
        </w:rPr>
        <w:t>)</w:t>
      </w:r>
      <w:r w:rsidRPr="000C685E">
        <w:rPr>
          <w:sz w:val="28"/>
          <w:szCs w:val="28"/>
        </w:rPr>
        <w:t xml:space="preserve"> с Положением </w:t>
      </w:r>
      <w:r>
        <w:rPr>
          <w:sz w:val="28"/>
          <w:szCs w:val="28"/>
        </w:rPr>
        <w:t>о конфликте интересов</w:t>
      </w:r>
      <w:r w:rsidRPr="000C685E">
        <w:rPr>
          <w:sz w:val="28"/>
          <w:szCs w:val="28"/>
        </w:rPr>
        <w:t xml:space="preserve"> производится в соответствии со </w:t>
      </w:r>
      <w:hyperlink r:id="rId8" w:history="1">
        <w:r w:rsidRPr="000C685E">
          <w:rPr>
            <w:sz w:val="28"/>
            <w:szCs w:val="28"/>
          </w:rPr>
          <w:t>статьей 68</w:t>
        </w:r>
      </w:hyperlink>
      <w:r w:rsidRPr="000C685E">
        <w:rPr>
          <w:sz w:val="28"/>
          <w:szCs w:val="28"/>
        </w:rPr>
        <w:t xml:space="preserve"> Трудового кодекса Российской Федерации.</w:t>
      </w:r>
    </w:p>
    <w:p w:rsidR="002F1A74" w:rsidRPr="003F2518" w:rsidRDefault="002F1A74" w:rsidP="002F1A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C685E">
        <w:rPr>
          <w:sz w:val="28"/>
          <w:szCs w:val="28"/>
        </w:rPr>
        <w:t xml:space="preserve">Действие настоящего Положения </w:t>
      </w:r>
      <w:r>
        <w:rPr>
          <w:sz w:val="28"/>
          <w:szCs w:val="28"/>
        </w:rPr>
        <w:t>о конфликте интересов</w:t>
      </w:r>
      <w:r w:rsidRPr="000C685E">
        <w:rPr>
          <w:sz w:val="28"/>
          <w:szCs w:val="28"/>
        </w:rPr>
        <w:t xml:space="preserve"> распространяется </w:t>
      </w:r>
      <w:r w:rsidR="00524154">
        <w:rPr>
          <w:sz w:val="28"/>
          <w:szCs w:val="28"/>
        </w:rPr>
        <w:t xml:space="preserve">на всех работников учреждения </w:t>
      </w:r>
      <w:r w:rsidRPr="003F2518">
        <w:rPr>
          <w:sz w:val="28"/>
          <w:szCs w:val="28"/>
        </w:rPr>
        <w:t xml:space="preserve"> вне зависимости от уровня занимаемой должности.</w:t>
      </w:r>
    </w:p>
    <w:p w:rsidR="002F1A74" w:rsidRPr="003F2518" w:rsidRDefault="002F1A74" w:rsidP="002F1A7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F1A74" w:rsidRPr="00524154" w:rsidRDefault="002F1A74" w:rsidP="002F1A7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Par47"/>
      <w:bookmarkEnd w:id="0"/>
      <w:r w:rsidRPr="00524154">
        <w:rPr>
          <w:b/>
          <w:sz w:val="28"/>
          <w:szCs w:val="28"/>
        </w:rPr>
        <w:t>2. Основные принципы предотвращения и урегулирования конфликта интересов</w:t>
      </w:r>
    </w:p>
    <w:p w:rsidR="002F1A74" w:rsidRPr="00524154" w:rsidRDefault="002F1A74" w:rsidP="002F1A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F1A74" w:rsidRPr="003F2518" w:rsidRDefault="002F1A74" w:rsidP="002F1A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518">
        <w:rPr>
          <w:sz w:val="28"/>
          <w:szCs w:val="28"/>
        </w:rPr>
        <w:t>В основу работы по предотвращению и урегулированию конфликта интересов положены следующие принципы:</w:t>
      </w:r>
    </w:p>
    <w:p w:rsidR="002F1A74" w:rsidRPr="003F2518" w:rsidRDefault="002F1A74" w:rsidP="002F1A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2518">
        <w:rPr>
          <w:sz w:val="28"/>
          <w:szCs w:val="28"/>
        </w:rPr>
        <w:t>обязательность раскрытия сведений о реальном или потенциальном конфликте интересов;</w:t>
      </w:r>
    </w:p>
    <w:p w:rsidR="002F1A74" w:rsidRPr="003F2518" w:rsidRDefault="002F1A74" w:rsidP="002F1A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2518">
        <w:rPr>
          <w:sz w:val="28"/>
          <w:szCs w:val="28"/>
        </w:rPr>
        <w:t xml:space="preserve">индивидуальное рассмотрение и оценка </w:t>
      </w:r>
      <w:proofErr w:type="spellStart"/>
      <w:r w:rsidRPr="003F2518">
        <w:rPr>
          <w:sz w:val="28"/>
          <w:szCs w:val="28"/>
        </w:rPr>
        <w:t>репу</w:t>
      </w:r>
      <w:r w:rsidR="00524154">
        <w:rPr>
          <w:sz w:val="28"/>
          <w:szCs w:val="28"/>
        </w:rPr>
        <w:t>тационных</w:t>
      </w:r>
      <w:proofErr w:type="spellEnd"/>
      <w:r w:rsidR="00524154">
        <w:rPr>
          <w:sz w:val="28"/>
          <w:szCs w:val="28"/>
        </w:rPr>
        <w:t xml:space="preserve"> рисков для учреждения</w:t>
      </w:r>
      <w:r w:rsidRPr="003F2518">
        <w:rPr>
          <w:sz w:val="28"/>
          <w:szCs w:val="28"/>
        </w:rPr>
        <w:t xml:space="preserve"> при выявлении каждого конфликта интересов и его урегулировании;</w:t>
      </w:r>
    </w:p>
    <w:p w:rsidR="002F1A74" w:rsidRPr="003F2518" w:rsidRDefault="002F1A74" w:rsidP="002F1A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2518">
        <w:rPr>
          <w:sz w:val="28"/>
          <w:szCs w:val="28"/>
        </w:rPr>
        <w:t>конфиденциальность процесса раскрытия сведений о конфликте интересов и процесса его урегулирования;</w:t>
      </w:r>
    </w:p>
    <w:p w:rsidR="002F1A74" w:rsidRPr="003F2518" w:rsidRDefault="002F1A74" w:rsidP="002F1A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2518">
        <w:rPr>
          <w:sz w:val="28"/>
          <w:szCs w:val="28"/>
        </w:rPr>
        <w:t>соблюден</w:t>
      </w:r>
      <w:r w:rsidR="00524154">
        <w:rPr>
          <w:sz w:val="28"/>
          <w:szCs w:val="28"/>
        </w:rPr>
        <w:t>ие баланса интересов учреждения</w:t>
      </w:r>
      <w:r w:rsidRPr="003F2518">
        <w:rPr>
          <w:sz w:val="28"/>
          <w:szCs w:val="28"/>
        </w:rPr>
        <w:t xml:space="preserve"> и работника организации при урегулировании конфликта интересов;</w:t>
      </w:r>
    </w:p>
    <w:p w:rsidR="002F1A74" w:rsidRDefault="002F1A74" w:rsidP="002F1A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24154">
        <w:rPr>
          <w:sz w:val="28"/>
          <w:szCs w:val="28"/>
        </w:rPr>
        <w:t>защита работника учреждения</w:t>
      </w:r>
      <w:r w:rsidRPr="003F2518">
        <w:rPr>
          <w:sz w:val="28"/>
          <w:szCs w:val="28"/>
        </w:rPr>
        <w:t xml:space="preserve"> от преследования в связи с сообщением о конфликте интересов, который был своевременн</w:t>
      </w:r>
      <w:r w:rsidR="00524154">
        <w:rPr>
          <w:sz w:val="28"/>
          <w:szCs w:val="28"/>
        </w:rPr>
        <w:t xml:space="preserve">о раскрыт работником </w:t>
      </w:r>
      <w:r w:rsidRPr="003F2518">
        <w:rPr>
          <w:sz w:val="28"/>
          <w:szCs w:val="28"/>
        </w:rPr>
        <w:t xml:space="preserve"> и урегулир</w:t>
      </w:r>
      <w:r w:rsidR="00524154">
        <w:rPr>
          <w:sz w:val="28"/>
          <w:szCs w:val="28"/>
        </w:rPr>
        <w:t>ован (предотвращен) учреждением</w:t>
      </w:r>
      <w:r w:rsidRPr="003F2518">
        <w:rPr>
          <w:sz w:val="28"/>
          <w:szCs w:val="28"/>
        </w:rPr>
        <w:t>.</w:t>
      </w:r>
    </w:p>
    <w:p w:rsidR="002F1A74" w:rsidRPr="003F2518" w:rsidRDefault="002F1A74" w:rsidP="002F1A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F1A74" w:rsidRPr="003F2518" w:rsidRDefault="002F1A74" w:rsidP="002F1A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518">
        <w:rPr>
          <w:sz w:val="28"/>
          <w:szCs w:val="28"/>
        </w:rPr>
        <w:t xml:space="preserve"> Формы </w:t>
      </w:r>
      <w:proofErr w:type="gramStart"/>
      <w:r w:rsidRPr="003F2518">
        <w:rPr>
          <w:sz w:val="28"/>
          <w:szCs w:val="28"/>
        </w:rPr>
        <w:t>урегулирования конфликта</w:t>
      </w:r>
      <w:r w:rsidR="00524154">
        <w:rPr>
          <w:sz w:val="28"/>
          <w:szCs w:val="28"/>
        </w:rPr>
        <w:t xml:space="preserve"> интересов работников учреждения</w:t>
      </w:r>
      <w:proofErr w:type="gramEnd"/>
      <w:r w:rsidRPr="003F2518">
        <w:rPr>
          <w:sz w:val="28"/>
          <w:szCs w:val="28"/>
        </w:rPr>
        <w:t xml:space="preserve"> должны применяться в соответствии с </w:t>
      </w:r>
      <w:r w:rsidRPr="0080381D">
        <w:rPr>
          <w:sz w:val="28"/>
          <w:szCs w:val="28"/>
        </w:rPr>
        <w:t xml:space="preserve">Трудовым </w:t>
      </w:r>
      <w:hyperlink r:id="rId9" w:history="1">
        <w:r w:rsidRPr="0080381D">
          <w:rPr>
            <w:sz w:val="28"/>
            <w:szCs w:val="28"/>
          </w:rPr>
          <w:t>кодексом</w:t>
        </w:r>
      </w:hyperlink>
      <w:r w:rsidRPr="003F2518">
        <w:rPr>
          <w:sz w:val="28"/>
          <w:szCs w:val="28"/>
        </w:rPr>
        <w:t xml:space="preserve"> Российской Федерации.</w:t>
      </w:r>
    </w:p>
    <w:p w:rsidR="002F1A74" w:rsidRPr="003F2518" w:rsidRDefault="002F1A74" w:rsidP="002F1A7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F1A74" w:rsidRPr="00524154" w:rsidRDefault="002F1A74" w:rsidP="002F1A7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58"/>
      <w:bookmarkEnd w:id="1"/>
      <w:r w:rsidRPr="00524154">
        <w:rPr>
          <w:b/>
          <w:sz w:val="28"/>
          <w:szCs w:val="28"/>
        </w:rPr>
        <w:t>3. Порядок раскрытия конфликта интересов</w:t>
      </w:r>
    </w:p>
    <w:p w:rsidR="002F1A74" w:rsidRPr="00524154" w:rsidRDefault="00524154" w:rsidP="002F1A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4154">
        <w:rPr>
          <w:b/>
          <w:sz w:val="28"/>
          <w:szCs w:val="28"/>
        </w:rPr>
        <w:t>работником  МБУ «МДЦ» АГО</w:t>
      </w:r>
      <w:r w:rsidR="002F1A74" w:rsidRPr="00524154">
        <w:rPr>
          <w:b/>
          <w:sz w:val="28"/>
          <w:szCs w:val="28"/>
        </w:rPr>
        <w:t xml:space="preserve"> и его урегулирования</w:t>
      </w:r>
    </w:p>
    <w:p w:rsidR="002F1A74" w:rsidRPr="003F2518" w:rsidRDefault="002F1A74" w:rsidP="002F1A7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F1A74" w:rsidRPr="003F2518" w:rsidRDefault="002F1A74" w:rsidP="002F1A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518">
        <w:rPr>
          <w:sz w:val="28"/>
          <w:szCs w:val="28"/>
        </w:rPr>
        <w:t>Ответственным за прием сведений о возникающих (имеющихся) конфликтах интересов являет</w:t>
      </w:r>
      <w:r w:rsidR="00524154">
        <w:rPr>
          <w:sz w:val="28"/>
          <w:szCs w:val="28"/>
        </w:rPr>
        <w:t>ся должностное лицо учреждения</w:t>
      </w:r>
      <w:r w:rsidRPr="003F2518">
        <w:rPr>
          <w:sz w:val="28"/>
          <w:szCs w:val="28"/>
        </w:rPr>
        <w:t>, ответственное за противодействие коррупции.</w:t>
      </w:r>
    </w:p>
    <w:p w:rsidR="002F1A74" w:rsidRPr="003F2518" w:rsidRDefault="002F1A74" w:rsidP="002F1A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518">
        <w:rPr>
          <w:sz w:val="28"/>
          <w:szCs w:val="28"/>
        </w:rPr>
        <w:lastRenderedPageBreak/>
        <w:t>Процедура раскрытия конфликта интересов утверждается локальн</w:t>
      </w:r>
      <w:r w:rsidR="00524154">
        <w:rPr>
          <w:sz w:val="28"/>
          <w:szCs w:val="28"/>
        </w:rPr>
        <w:t>ым нормативным актом учреждения</w:t>
      </w:r>
      <w:r w:rsidRPr="003F2518">
        <w:rPr>
          <w:sz w:val="28"/>
          <w:szCs w:val="28"/>
        </w:rPr>
        <w:t xml:space="preserve"> и доводится до сведения всех ее работников.</w:t>
      </w:r>
    </w:p>
    <w:p w:rsidR="002F1A74" w:rsidRPr="0080381D" w:rsidRDefault="002F1A74" w:rsidP="002F1A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518">
        <w:rPr>
          <w:sz w:val="28"/>
          <w:szCs w:val="28"/>
        </w:rPr>
        <w:t xml:space="preserve">Раскрытие конфликта </w:t>
      </w:r>
      <w:r w:rsidRPr="0080381D">
        <w:rPr>
          <w:sz w:val="28"/>
          <w:szCs w:val="28"/>
        </w:rPr>
        <w:t>интересов осуществляется в письменной форме.</w:t>
      </w:r>
    </w:p>
    <w:p w:rsidR="002F1A74" w:rsidRPr="0080381D" w:rsidRDefault="002F1A74" w:rsidP="002F1A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81D">
        <w:rPr>
          <w:sz w:val="28"/>
          <w:szCs w:val="28"/>
        </w:rPr>
        <w:t xml:space="preserve">Информация о возможности возникновения или возникновении конфликта интересов представляется в виде </w:t>
      </w:r>
      <w:hyperlink w:anchor="Par121" w:history="1">
        <w:r w:rsidRPr="0080381D">
          <w:rPr>
            <w:sz w:val="28"/>
            <w:szCs w:val="28"/>
          </w:rPr>
          <w:t>декларации</w:t>
        </w:r>
      </w:hyperlink>
      <w:r w:rsidRPr="0080381D">
        <w:rPr>
          <w:sz w:val="28"/>
          <w:szCs w:val="28"/>
        </w:rPr>
        <w:t xml:space="preserve"> о </w:t>
      </w:r>
      <w:r w:rsidR="00D63A0A">
        <w:rPr>
          <w:sz w:val="28"/>
          <w:szCs w:val="28"/>
        </w:rPr>
        <w:t xml:space="preserve">конфликте интересов </w:t>
      </w:r>
      <w:r w:rsidRPr="0080381D">
        <w:rPr>
          <w:sz w:val="28"/>
          <w:szCs w:val="28"/>
        </w:rPr>
        <w:t xml:space="preserve"> в следующих случаях:</w:t>
      </w:r>
    </w:p>
    <w:p w:rsidR="002F1A74" w:rsidRPr="0080381D" w:rsidRDefault="002F1A74" w:rsidP="002F1A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381D">
        <w:rPr>
          <w:sz w:val="28"/>
          <w:szCs w:val="28"/>
        </w:rPr>
        <w:t>при приеме на работу;</w:t>
      </w:r>
    </w:p>
    <w:p w:rsidR="002F1A74" w:rsidRPr="0080381D" w:rsidRDefault="002F1A74" w:rsidP="002F1A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381D">
        <w:rPr>
          <w:sz w:val="28"/>
          <w:szCs w:val="28"/>
        </w:rPr>
        <w:t>при назначении на новую должность;</w:t>
      </w:r>
    </w:p>
    <w:p w:rsidR="002F1A74" w:rsidRPr="003F2518" w:rsidRDefault="002F1A74" w:rsidP="002F1A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2518">
        <w:rPr>
          <w:sz w:val="28"/>
          <w:szCs w:val="28"/>
        </w:rPr>
        <w:t>при возникновении конфликта интересов.</w:t>
      </w:r>
    </w:p>
    <w:p w:rsidR="002F1A74" w:rsidRPr="003F2518" w:rsidRDefault="002F1A74" w:rsidP="002F1A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518">
        <w:rPr>
          <w:sz w:val="28"/>
          <w:szCs w:val="28"/>
        </w:rPr>
        <w:t>Допустимо первоначальное раскрытие конфликта интересов в устной форме с последующей фиксацией в письменном виде.</w:t>
      </w:r>
    </w:p>
    <w:p w:rsidR="002F1A74" w:rsidRPr="003F2518" w:rsidRDefault="002F1A74" w:rsidP="002F1A7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F1A74" w:rsidRPr="00524154" w:rsidRDefault="002F1A74" w:rsidP="002F1A7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2" w:name="Par71"/>
      <w:bookmarkEnd w:id="2"/>
      <w:r w:rsidRPr="00524154">
        <w:rPr>
          <w:b/>
          <w:sz w:val="28"/>
          <w:szCs w:val="28"/>
        </w:rPr>
        <w:t>4. Возможные способы</w:t>
      </w:r>
    </w:p>
    <w:p w:rsidR="002F1A74" w:rsidRPr="00524154" w:rsidRDefault="002F1A74" w:rsidP="002F1A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4154">
        <w:rPr>
          <w:b/>
          <w:sz w:val="28"/>
          <w:szCs w:val="28"/>
        </w:rPr>
        <w:t>разрешения возникшего конфликта интересов</w:t>
      </w:r>
    </w:p>
    <w:p w:rsidR="002F1A74" w:rsidRPr="003F2518" w:rsidRDefault="002F1A74" w:rsidP="002F1A7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1A74" w:rsidRPr="003F2518" w:rsidRDefault="002F1A74" w:rsidP="002F1A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518">
        <w:rPr>
          <w:sz w:val="28"/>
          <w:szCs w:val="28"/>
        </w:rPr>
        <w:t>Декларация о конфликте интересов изучает</w:t>
      </w:r>
      <w:r w:rsidR="00524154">
        <w:rPr>
          <w:sz w:val="28"/>
          <w:szCs w:val="28"/>
        </w:rPr>
        <w:t>ся должностным лицом</w:t>
      </w:r>
      <w:r w:rsidRPr="003F2518">
        <w:rPr>
          <w:sz w:val="28"/>
          <w:szCs w:val="28"/>
        </w:rPr>
        <w:t>, ответственным за противодействие коррупции, и напра</w:t>
      </w:r>
      <w:r w:rsidR="00524154">
        <w:rPr>
          <w:sz w:val="28"/>
          <w:szCs w:val="28"/>
        </w:rPr>
        <w:t>вляется директору МБУ «МДЦ» АГО</w:t>
      </w:r>
      <w:r w:rsidRPr="003F2518">
        <w:rPr>
          <w:sz w:val="28"/>
          <w:szCs w:val="28"/>
        </w:rPr>
        <w:t>.</w:t>
      </w:r>
    </w:p>
    <w:p w:rsidR="002F1A74" w:rsidRPr="003F2518" w:rsidRDefault="00524154" w:rsidP="002F1A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2F1A74" w:rsidRPr="003F2518">
        <w:rPr>
          <w:sz w:val="28"/>
          <w:szCs w:val="28"/>
        </w:rPr>
        <w:t xml:space="preserve"> рассматривает декларацию о конфликте интересов, оценивает серье</w:t>
      </w:r>
      <w:r>
        <w:rPr>
          <w:sz w:val="28"/>
          <w:szCs w:val="28"/>
        </w:rPr>
        <w:t>зность возникающих для учреждения</w:t>
      </w:r>
      <w:r w:rsidR="002F1A74" w:rsidRPr="003F2518">
        <w:rPr>
          <w:sz w:val="28"/>
          <w:szCs w:val="28"/>
        </w:rPr>
        <w:t xml:space="preserve"> рисков и, в случае необходимости, определяет форму урегулирования конфликта интересов.</w:t>
      </w:r>
    </w:p>
    <w:p w:rsidR="002F1A74" w:rsidRPr="003F2518" w:rsidRDefault="002F1A74" w:rsidP="002F1A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518">
        <w:rPr>
          <w:sz w:val="28"/>
          <w:szCs w:val="28"/>
        </w:rPr>
        <w:t>Рассмотрение декларации о конфликте интересов осуществ</w:t>
      </w:r>
      <w:r w:rsidR="00524154">
        <w:rPr>
          <w:sz w:val="28"/>
          <w:szCs w:val="28"/>
        </w:rPr>
        <w:t>ляется директором</w:t>
      </w:r>
      <w:r w:rsidRPr="003F2518">
        <w:rPr>
          <w:sz w:val="28"/>
          <w:szCs w:val="28"/>
        </w:rPr>
        <w:t xml:space="preserve"> и должностным лицом организации, ответственным за противодействие коррупции, конфиденциально.</w:t>
      </w:r>
    </w:p>
    <w:p w:rsidR="002F1A74" w:rsidRPr="003F2518" w:rsidRDefault="002F1A74" w:rsidP="002F1A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F2518">
        <w:rPr>
          <w:sz w:val="28"/>
          <w:szCs w:val="28"/>
        </w:rPr>
        <w:t>Формы урегулирования конфликта интересов:</w:t>
      </w:r>
    </w:p>
    <w:p w:rsidR="002F1A74" w:rsidRPr="003F2518" w:rsidRDefault="002F1A74" w:rsidP="002F1A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2518">
        <w:rPr>
          <w:sz w:val="28"/>
          <w:szCs w:val="28"/>
        </w:rPr>
        <w:t>ограничен</w:t>
      </w:r>
      <w:r w:rsidR="002A6C33">
        <w:rPr>
          <w:sz w:val="28"/>
          <w:szCs w:val="28"/>
        </w:rPr>
        <w:t>ие доступа работника</w:t>
      </w:r>
      <w:r w:rsidRPr="003F2518">
        <w:rPr>
          <w:sz w:val="28"/>
          <w:szCs w:val="28"/>
        </w:rPr>
        <w:t xml:space="preserve"> к конкретной информации, которая может затрагивать его личные интересы;</w:t>
      </w:r>
    </w:p>
    <w:p w:rsidR="002F1A74" w:rsidRPr="003F2518" w:rsidRDefault="002F1A74" w:rsidP="002F1A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2518">
        <w:rPr>
          <w:sz w:val="28"/>
          <w:szCs w:val="28"/>
        </w:rPr>
        <w:t>добровол</w:t>
      </w:r>
      <w:r w:rsidR="002A6C33">
        <w:rPr>
          <w:sz w:val="28"/>
          <w:szCs w:val="28"/>
        </w:rPr>
        <w:t xml:space="preserve">ьный отказ работника </w:t>
      </w:r>
      <w:r w:rsidRPr="003F2518">
        <w:rPr>
          <w:sz w:val="28"/>
          <w:szCs w:val="28"/>
        </w:rPr>
        <w:t xml:space="preserve">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2F1A74" w:rsidRPr="0080381D" w:rsidRDefault="002F1A74" w:rsidP="002F1A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2518">
        <w:rPr>
          <w:sz w:val="28"/>
          <w:szCs w:val="28"/>
        </w:rPr>
        <w:t xml:space="preserve">пересмотр и изменение функциональных </w:t>
      </w:r>
      <w:r w:rsidRPr="0080381D">
        <w:rPr>
          <w:sz w:val="28"/>
          <w:szCs w:val="28"/>
        </w:rPr>
        <w:t>об</w:t>
      </w:r>
      <w:r w:rsidR="002A6C33">
        <w:rPr>
          <w:sz w:val="28"/>
          <w:szCs w:val="28"/>
        </w:rPr>
        <w:t>язанностей работника</w:t>
      </w:r>
      <w:r w:rsidRPr="0080381D">
        <w:rPr>
          <w:sz w:val="28"/>
          <w:szCs w:val="28"/>
        </w:rPr>
        <w:t>;</w:t>
      </w:r>
    </w:p>
    <w:p w:rsidR="002F1A74" w:rsidRPr="0080381D" w:rsidRDefault="002F1A74" w:rsidP="002F1A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C33">
        <w:rPr>
          <w:sz w:val="28"/>
          <w:szCs w:val="28"/>
        </w:rPr>
        <w:t>перевод работника</w:t>
      </w:r>
      <w:r w:rsidRPr="0080381D">
        <w:rPr>
          <w:sz w:val="28"/>
          <w:szCs w:val="28"/>
        </w:rPr>
        <w:t xml:space="preserve"> на должность, предусматривающую выполнение функциональных обязанностей, не связанных с конфликтом интересов, в соответствии с Трудовым </w:t>
      </w:r>
      <w:hyperlink r:id="rId10" w:history="1">
        <w:r w:rsidRPr="0080381D">
          <w:rPr>
            <w:sz w:val="28"/>
            <w:szCs w:val="28"/>
          </w:rPr>
          <w:t>кодексом</w:t>
        </w:r>
      </w:hyperlink>
      <w:r w:rsidRPr="0080381D">
        <w:rPr>
          <w:sz w:val="28"/>
          <w:szCs w:val="28"/>
        </w:rPr>
        <w:t xml:space="preserve"> Российской Федерации;</w:t>
      </w:r>
    </w:p>
    <w:p w:rsidR="002F1A74" w:rsidRPr="0080381D" w:rsidRDefault="002F1A74" w:rsidP="002F1A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C33">
        <w:rPr>
          <w:sz w:val="28"/>
          <w:szCs w:val="28"/>
        </w:rPr>
        <w:t xml:space="preserve">отказ работника </w:t>
      </w:r>
      <w:r w:rsidRPr="0080381D">
        <w:rPr>
          <w:sz w:val="28"/>
          <w:szCs w:val="28"/>
        </w:rPr>
        <w:t xml:space="preserve"> от своего личного интереса, порождающего к</w:t>
      </w:r>
      <w:r w:rsidR="002A6C33">
        <w:rPr>
          <w:sz w:val="28"/>
          <w:szCs w:val="28"/>
        </w:rPr>
        <w:t>онфликт с интересами учреждения</w:t>
      </w:r>
      <w:r w:rsidRPr="0080381D">
        <w:rPr>
          <w:sz w:val="28"/>
          <w:szCs w:val="28"/>
        </w:rPr>
        <w:t>;</w:t>
      </w:r>
    </w:p>
    <w:p w:rsidR="002F1A74" w:rsidRPr="0080381D" w:rsidRDefault="002F1A74" w:rsidP="002F1A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C33">
        <w:rPr>
          <w:sz w:val="28"/>
          <w:szCs w:val="28"/>
        </w:rPr>
        <w:t>увольнение работника учреждения</w:t>
      </w:r>
      <w:r w:rsidRPr="0080381D">
        <w:rPr>
          <w:sz w:val="28"/>
          <w:szCs w:val="28"/>
        </w:rPr>
        <w:t xml:space="preserve"> в соответствии со </w:t>
      </w:r>
      <w:hyperlink r:id="rId11" w:history="1">
        <w:r w:rsidRPr="0080381D">
          <w:rPr>
            <w:sz w:val="28"/>
            <w:szCs w:val="28"/>
          </w:rPr>
          <w:t>статьей 80</w:t>
        </w:r>
      </w:hyperlink>
      <w:r w:rsidRPr="0080381D">
        <w:rPr>
          <w:sz w:val="28"/>
          <w:szCs w:val="28"/>
        </w:rPr>
        <w:t xml:space="preserve"> Трудового кодекса Российской Федерации;</w:t>
      </w:r>
    </w:p>
    <w:p w:rsidR="002F1A74" w:rsidRPr="0080381D" w:rsidRDefault="002F1A74" w:rsidP="002F1A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A6C33">
        <w:rPr>
          <w:sz w:val="28"/>
          <w:szCs w:val="28"/>
        </w:rPr>
        <w:t>увольнение работника учреждения</w:t>
      </w:r>
      <w:r w:rsidRPr="0080381D">
        <w:rPr>
          <w:sz w:val="28"/>
          <w:szCs w:val="28"/>
        </w:rPr>
        <w:t xml:space="preserve"> в соответствии с </w:t>
      </w:r>
      <w:hyperlink r:id="rId12" w:history="1">
        <w:r w:rsidRPr="0080381D">
          <w:rPr>
            <w:sz w:val="28"/>
            <w:szCs w:val="28"/>
          </w:rPr>
          <w:t>пунктом 7.1 части первой статьи 81</w:t>
        </w:r>
      </w:hyperlink>
      <w:r w:rsidRPr="0080381D">
        <w:rPr>
          <w:sz w:val="28"/>
          <w:szCs w:val="28"/>
        </w:rPr>
        <w:t xml:space="preserve"> Трудового кодекса Российской Федерации;</w:t>
      </w:r>
    </w:p>
    <w:p w:rsidR="002F1A74" w:rsidRPr="0080381D" w:rsidRDefault="002F1A74" w:rsidP="002F1A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0381D">
        <w:rPr>
          <w:sz w:val="28"/>
          <w:szCs w:val="28"/>
        </w:rPr>
        <w:t>иные формы разрешения конфликта интересов.</w:t>
      </w:r>
    </w:p>
    <w:p w:rsidR="002F1A74" w:rsidRPr="0080381D" w:rsidRDefault="002F1A74" w:rsidP="002F1A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81D">
        <w:rPr>
          <w:sz w:val="28"/>
          <w:szCs w:val="28"/>
        </w:rPr>
        <w:t>По письм</w:t>
      </w:r>
      <w:r w:rsidR="002A6C33">
        <w:rPr>
          <w:sz w:val="28"/>
          <w:szCs w:val="28"/>
        </w:rPr>
        <w:t>енной договоренности учреждения и работника</w:t>
      </w:r>
      <w:r w:rsidRPr="0080381D">
        <w:rPr>
          <w:sz w:val="28"/>
          <w:szCs w:val="28"/>
        </w:rPr>
        <w:t xml:space="preserve">, раскрывшего сведения о конфликте интересов, могут применяться иные формы </w:t>
      </w:r>
      <w:r w:rsidRPr="0080381D">
        <w:rPr>
          <w:sz w:val="28"/>
          <w:szCs w:val="28"/>
        </w:rPr>
        <w:lastRenderedPageBreak/>
        <w:t>урегулирования.</w:t>
      </w:r>
    </w:p>
    <w:p w:rsidR="002F1A74" w:rsidRPr="0080381D" w:rsidRDefault="002F1A74" w:rsidP="002F1A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81D">
        <w:rPr>
          <w:sz w:val="28"/>
          <w:szCs w:val="28"/>
        </w:rPr>
        <w:t>При принятии решения о выборе конкретного метода разрешения конфликта интересов учитывается степень личног</w:t>
      </w:r>
      <w:r w:rsidR="002A6C33">
        <w:rPr>
          <w:sz w:val="28"/>
          <w:szCs w:val="28"/>
        </w:rPr>
        <w:t>о интереса работника</w:t>
      </w:r>
      <w:r w:rsidRPr="0080381D">
        <w:rPr>
          <w:sz w:val="28"/>
          <w:szCs w:val="28"/>
        </w:rPr>
        <w:t>, вероятность того, что его личный интерес будет реализован в ущерб</w:t>
      </w:r>
      <w:r w:rsidR="002A6C33">
        <w:rPr>
          <w:sz w:val="28"/>
          <w:szCs w:val="28"/>
        </w:rPr>
        <w:t xml:space="preserve"> интересам учреждения</w:t>
      </w:r>
      <w:r w:rsidRPr="0080381D">
        <w:rPr>
          <w:sz w:val="28"/>
          <w:szCs w:val="28"/>
        </w:rPr>
        <w:t>.</w:t>
      </w:r>
    </w:p>
    <w:p w:rsidR="002F1A74" w:rsidRPr="0080381D" w:rsidRDefault="002F1A74" w:rsidP="002F1A7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2F1A74" w:rsidRPr="002A6C33" w:rsidRDefault="002F1A74" w:rsidP="002F1A74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" w:name="Par89"/>
      <w:bookmarkEnd w:id="3"/>
      <w:r w:rsidRPr="002A6C33">
        <w:rPr>
          <w:b/>
          <w:sz w:val="28"/>
          <w:szCs w:val="28"/>
        </w:rPr>
        <w:t>5. Обязанности работника организации в связи с раскрытием</w:t>
      </w:r>
    </w:p>
    <w:p w:rsidR="002F1A74" w:rsidRPr="002A6C33" w:rsidRDefault="002F1A74" w:rsidP="002F1A7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A6C33">
        <w:rPr>
          <w:b/>
          <w:sz w:val="28"/>
          <w:szCs w:val="28"/>
        </w:rPr>
        <w:t>и урегулированием конфликта интересов</w:t>
      </w:r>
    </w:p>
    <w:p w:rsidR="002F1A74" w:rsidRPr="002A6C33" w:rsidRDefault="002F1A74" w:rsidP="002F1A7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2F1A74" w:rsidRPr="003F2518" w:rsidRDefault="002F1A74" w:rsidP="002F1A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0381D">
        <w:rPr>
          <w:sz w:val="28"/>
          <w:szCs w:val="28"/>
        </w:rPr>
        <w:t xml:space="preserve">При принятии решений по деловым вопросам и выполнении своих должностных </w:t>
      </w:r>
      <w:r w:rsidRPr="003F2518">
        <w:rPr>
          <w:sz w:val="28"/>
          <w:szCs w:val="28"/>
        </w:rPr>
        <w:t>о</w:t>
      </w:r>
      <w:r w:rsidR="002A6C33">
        <w:rPr>
          <w:sz w:val="28"/>
          <w:szCs w:val="28"/>
        </w:rPr>
        <w:t>бязанностей работник учреждения</w:t>
      </w:r>
      <w:r w:rsidRPr="003F2518">
        <w:rPr>
          <w:sz w:val="28"/>
          <w:szCs w:val="28"/>
        </w:rPr>
        <w:t xml:space="preserve"> обязан:</w:t>
      </w:r>
    </w:p>
    <w:p w:rsidR="002F1A74" w:rsidRPr="003F2518" w:rsidRDefault="002F1A74" w:rsidP="002F1A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2518">
        <w:rPr>
          <w:sz w:val="28"/>
          <w:szCs w:val="28"/>
        </w:rPr>
        <w:t xml:space="preserve">руководствоваться </w:t>
      </w:r>
      <w:r w:rsidR="002A6C33">
        <w:rPr>
          <w:sz w:val="28"/>
          <w:szCs w:val="28"/>
        </w:rPr>
        <w:t>интересами учреждения</w:t>
      </w:r>
      <w:r w:rsidRPr="003F2518">
        <w:rPr>
          <w:sz w:val="28"/>
          <w:szCs w:val="28"/>
        </w:rPr>
        <w:t xml:space="preserve"> без учета своих личных интересов, интересов своих родственников и друзей;</w:t>
      </w:r>
    </w:p>
    <w:p w:rsidR="002F1A74" w:rsidRPr="003F2518" w:rsidRDefault="002F1A74" w:rsidP="002F1A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2518">
        <w:rPr>
          <w:sz w:val="28"/>
          <w:szCs w:val="28"/>
        </w:rPr>
        <w:t>избегать ситуаций и обстоятельств, которые могут привести к конфликту интересов;</w:t>
      </w:r>
    </w:p>
    <w:p w:rsidR="002F1A74" w:rsidRPr="003F2518" w:rsidRDefault="002F1A74" w:rsidP="002F1A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2518">
        <w:rPr>
          <w:sz w:val="28"/>
          <w:szCs w:val="28"/>
        </w:rPr>
        <w:t>раскрывать возникший (реальный) или потенциальный конфликт интересов;</w:t>
      </w:r>
    </w:p>
    <w:p w:rsidR="002F1A74" w:rsidRPr="003F2518" w:rsidRDefault="002F1A74" w:rsidP="002F1A7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F2518">
        <w:rPr>
          <w:sz w:val="28"/>
          <w:szCs w:val="28"/>
        </w:rPr>
        <w:t>содействовать урегулированию возникшего конфликта интересов.</w:t>
      </w:r>
    </w:p>
    <w:p w:rsidR="002F1A74" w:rsidRPr="003F2518" w:rsidRDefault="002F1A74" w:rsidP="002F1A74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3E4102" w:rsidRDefault="002F1A74" w:rsidP="00BB2D90">
      <w:pPr>
        <w:jc w:val="center"/>
        <w:rPr>
          <w:sz w:val="28"/>
          <w:szCs w:val="28"/>
        </w:rPr>
      </w:pPr>
      <w:bookmarkStart w:id="4" w:name="Par102"/>
      <w:bookmarkEnd w:id="4"/>
      <w:r>
        <w:rPr>
          <w:sz w:val="28"/>
          <w:szCs w:val="28"/>
        </w:rPr>
        <w:br w:type="page"/>
      </w:r>
      <w:r w:rsidR="00BB2D90">
        <w:rPr>
          <w:sz w:val="28"/>
          <w:szCs w:val="28"/>
        </w:rPr>
        <w:lastRenderedPageBreak/>
        <w:t xml:space="preserve"> </w:t>
      </w:r>
    </w:p>
    <w:p w:rsidR="003E4102" w:rsidRDefault="003E4102" w:rsidP="002F1A7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Приложение № 1.</w:t>
      </w:r>
    </w:p>
    <w:p w:rsidR="003E4102" w:rsidRDefault="003E4102" w:rsidP="002F1A7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к приказу от 16.05.2016 № 59\1</w:t>
      </w:r>
    </w:p>
    <w:p w:rsidR="003E4102" w:rsidRDefault="003E4102" w:rsidP="002F1A74">
      <w:pPr>
        <w:ind w:firstLine="709"/>
        <w:rPr>
          <w:sz w:val="28"/>
          <w:szCs w:val="28"/>
        </w:rPr>
      </w:pPr>
    </w:p>
    <w:p w:rsidR="003E4102" w:rsidRDefault="003E4102" w:rsidP="002F1A74">
      <w:pPr>
        <w:ind w:firstLine="709"/>
        <w:rPr>
          <w:sz w:val="28"/>
          <w:szCs w:val="28"/>
        </w:rPr>
      </w:pPr>
    </w:p>
    <w:p w:rsidR="003E4102" w:rsidRDefault="003E4102" w:rsidP="002F1A74">
      <w:pPr>
        <w:ind w:firstLine="709"/>
        <w:rPr>
          <w:sz w:val="28"/>
          <w:szCs w:val="28"/>
        </w:rPr>
      </w:pPr>
    </w:p>
    <w:p w:rsidR="003E4102" w:rsidRDefault="003E4102" w:rsidP="003E410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</w:t>
      </w:r>
    </w:p>
    <w:p w:rsidR="003E4102" w:rsidRDefault="003E4102" w:rsidP="003E410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обмена</w:t>
      </w:r>
      <w:r w:rsidR="006E4AD9">
        <w:rPr>
          <w:b/>
          <w:sz w:val="28"/>
          <w:szCs w:val="28"/>
        </w:rPr>
        <w:t xml:space="preserve"> деловыми</w:t>
      </w:r>
      <w:r>
        <w:rPr>
          <w:b/>
          <w:sz w:val="28"/>
          <w:szCs w:val="28"/>
        </w:rPr>
        <w:t xml:space="preserve"> подарками в муниципальном бюджетном учреждении по работе с молодежью «Молодежный досуговый центр»</w:t>
      </w:r>
    </w:p>
    <w:p w:rsidR="003E4102" w:rsidRDefault="003E4102" w:rsidP="003E410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Асбестовского</w:t>
      </w:r>
      <w:proofErr w:type="spellEnd"/>
      <w:r>
        <w:rPr>
          <w:b/>
          <w:sz w:val="28"/>
          <w:szCs w:val="28"/>
        </w:rPr>
        <w:t xml:space="preserve"> городского округа</w:t>
      </w:r>
    </w:p>
    <w:p w:rsidR="003E4102" w:rsidRDefault="003E4102" w:rsidP="003E4102">
      <w:pPr>
        <w:ind w:firstLine="709"/>
        <w:jc w:val="center"/>
        <w:rPr>
          <w:b/>
          <w:sz w:val="28"/>
          <w:szCs w:val="28"/>
        </w:rPr>
      </w:pPr>
    </w:p>
    <w:p w:rsidR="003E4102" w:rsidRPr="006E4AD9" w:rsidRDefault="003E4102" w:rsidP="003E410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6E4AD9">
        <w:rPr>
          <w:b/>
          <w:sz w:val="28"/>
          <w:szCs w:val="28"/>
        </w:rPr>
        <w:t>1. Общие положения</w:t>
      </w:r>
    </w:p>
    <w:p w:rsidR="003E4102" w:rsidRPr="00767FF9" w:rsidRDefault="003E4102" w:rsidP="003E4102">
      <w:pPr>
        <w:widowControl w:val="0"/>
        <w:autoSpaceDE w:val="0"/>
        <w:autoSpaceDN w:val="0"/>
        <w:adjustRightInd w:val="0"/>
        <w:jc w:val="center"/>
      </w:pPr>
    </w:p>
    <w:p w:rsidR="003E4102" w:rsidRPr="00FB4ABE" w:rsidRDefault="003E4102" w:rsidP="003E410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4ABE">
        <w:rPr>
          <w:sz w:val="28"/>
          <w:szCs w:val="28"/>
        </w:rPr>
        <w:t xml:space="preserve">Настоящие </w:t>
      </w:r>
      <w:r>
        <w:rPr>
          <w:sz w:val="28"/>
          <w:szCs w:val="28"/>
        </w:rPr>
        <w:t xml:space="preserve"> п</w:t>
      </w:r>
      <w:r w:rsidRPr="00FB4ABE">
        <w:rPr>
          <w:sz w:val="28"/>
          <w:szCs w:val="28"/>
        </w:rPr>
        <w:t xml:space="preserve">равила </w:t>
      </w:r>
      <w:r w:rsidRPr="00A54317">
        <w:rPr>
          <w:bCs/>
          <w:sz w:val="28"/>
          <w:szCs w:val="28"/>
        </w:rPr>
        <w:t>обмена де</w:t>
      </w:r>
      <w:r w:rsidR="006E4AD9">
        <w:rPr>
          <w:bCs/>
          <w:sz w:val="28"/>
          <w:szCs w:val="28"/>
        </w:rPr>
        <w:t>ловыми подарками  в МБУ «МДЦ» АГО</w:t>
      </w:r>
      <w:r>
        <w:rPr>
          <w:bCs/>
          <w:sz w:val="28"/>
          <w:szCs w:val="28"/>
        </w:rPr>
        <w:t xml:space="preserve"> (далее – </w:t>
      </w:r>
      <w:r w:rsidRPr="00A54317">
        <w:rPr>
          <w:bCs/>
          <w:sz w:val="28"/>
          <w:szCs w:val="28"/>
        </w:rPr>
        <w:t>правила)</w:t>
      </w:r>
      <w:r>
        <w:rPr>
          <w:bCs/>
          <w:sz w:val="28"/>
          <w:szCs w:val="28"/>
        </w:rPr>
        <w:t xml:space="preserve"> </w:t>
      </w:r>
      <w:r w:rsidRPr="00FB4ABE">
        <w:rPr>
          <w:sz w:val="28"/>
          <w:szCs w:val="28"/>
        </w:rPr>
        <w:t>определяют общие требования к дарению и принятию деловых пода</w:t>
      </w:r>
      <w:r w:rsidR="006E4AD9">
        <w:rPr>
          <w:sz w:val="28"/>
          <w:szCs w:val="28"/>
        </w:rPr>
        <w:t>рков</w:t>
      </w:r>
      <w:r w:rsidRPr="00FB4ABE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 xml:space="preserve">– </w:t>
      </w:r>
      <w:r w:rsidR="006E4AD9">
        <w:rPr>
          <w:sz w:val="28"/>
          <w:szCs w:val="28"/>
        </w:rPr>
        <w:t>Центр</w:t>
      </w:r>
      <w:r w:rsidRPr="00FB4ABE">
        <w:rPr>
          <w:sz w:val="28"/>
          <w:szCs w:val="28"/>
        </w:rPr>
        <w:t>).</w:t>
      </w:r>
    </w:p>
    <w:p w:rsidR="003E4102" w:rsidRPr="00767FF9" w:rsidRDefault="003E4102" w:rsidP="003E4102">
      <w:pPr>
        <w:widowControl w:val="0"/>
        <w:autoSpaceDE w:val="0"/>
        <w:autoSpaceDN w:val="0"/>
        <w:adjustRightInd w:val="0"/>
      </w:pPr>
    </w:p>
    <w:p w:rsidR="003E4102" w:rsidRPr="006E4AD9" w:rsidRDefault="003E4102" w:rsidP="003E4102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5" w:name="Par46"/>
      <w:bookmarkEnd w:id="5"/>
      <w:r w:rsidRPr="006E4AD9">
        <w:rPr>
          <w:b/>
          <w:sz w:val="28"/>
          <w:szCs w:val="28"/>
        </w:rPr>
        <w:t>2. Дарение де</w:t>
      </w:r>
      <w:r w:rsidR="006E4AD9" w:rsidRPr="006E4AD9">
        <w:rPr>
          <w:b/>
          <w:sz w:val="28"/>
          <w:szCs w:val="28"/>
        </w:rPr>
        <w:t>ловых подарков</w:t>
      </w:r>
    </w:p>
    <w:p w:rsidR="003E4102" w:rsidRPr="00767FF9" w:rsidRDefault="003E4102" w:rsidP="006E4AD9">
      <w:pPr>
        <w:widowControl w:val="0"/>
        <w:autoSpaceDE w:val="0"/>
        <w:autoSpaceDN w:val="0"/>
        <w:adjustRightInd w:val="0"/>
      </w:pPr>
    </w:p>
    <w:p w:rsidR="003E4102" w:rsidRPr="00FB4ABE" w:rsidRDefault="003E4102" w:rsidP="003E41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4ABE">
        <w:rPr>
          <w:sz w:val="28"/>
          <w:szCs w:val="28"/>
        </w:rPr>
        <w:t>Дело</w:t>
      </w:r>
      <w:r w:rsidR="006E4AD9">
        <w:rPr>
          <w:sz w:val="28"/>
          <w:szCs w:val="28"/>
        </w:rPr>
        <w:t xml:space="preserve">вые подарки, подлежащие дарению </w:t>
      </w:r>
      <w:r w:rsidRPr="00FB4ABE">
        <w:rPr>
          <w:sz w:val="28"/>
          <w:szCs w:val="28"/>
        </w:rPr>
        <w:t xml:space="preserve"> должны:</w:t>
      </w:r>
    </w:p>
    <w:p w:rsidR="003E4102" w:rsidRPr="00FB4ABE" w:rsidRDefault="003E4102" w:rsidP="003E41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B4ABE">
        <w:rPr>
          <w:sz w:val="28"/>
          <w:szCs w:val="28"/>
        </w:rPr>
        <w:t>соответствовать требованиям антикоррупционного законодательства Российской Федерации, настоящих Правил, локальн</w:t>
      </w:r>
      <w:r w:rsidR="006E4AD9">
        <w:rPr>
          <w:sz w:val="28"/>
          <w:szCs w:val="28"/>
        </w:rPr>
        <w:t>ых нормативных актов Центра</w:t>
      </w:r>
      <w:r w:rsidRPr="00FB4ABE">
        <w:rPr>
          <w:sz w:val="28"/>
          <w:szCs w:val="28"/>
        </w:rPr>
        <w:t>;</w:t>
      </w:r>
    </w:p>
    <w:p w:rsidR="003E4102" w:rsidRPr="00FB4ABE" w:rsidRDefault="003E4102" w:rsidP="003E41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B4ABE">
        <w:rPr>
          <w:sz w:val="28"/>
          <w:szCs w:val="28"/>
        </w:rPr>
        <w:t xml:space="preserve">быть </w:t>
      </w:r>
      <w:proofErr w:type="gramStart"/>
      <w:r w:rsidRPr="00FB4ABE">
        <w:rPr>
          <w:sz w:val="28"/>
          <w:szCs w:val="28"/>
        </w:rPr>
        <w:t>вручены</w:t>
      </w:r>
      <w:proofErr w:type="gramEnd"/>
      <w:r w:rsidRPr="00FB4ABE">
        <w:rPr>
          <w:sz w:val="28"/>
          <w:szCs w:val="28"/>
        </w:rPr>
        <w:t xml:space="preserve"> и ока</w:t>
      </w:r>
      <w:r w:rsidR="006E4AD9">
        <w:rPr>
          <w:sz w:val="28"/>
          <w:szCs w:val="28"/>
        </w:rPr>
        <w:t>заны только от имени Центра</w:t>
      </w:r>
      <w:r w:rsidRPr="00FB4ABE">
        <w:rPr>
          <w:sz w:val="28"/>
          <w:szCs w:val="28"/>
        </w:rPr>
        <w:t>.</w:t>
      </w:r>
    </w:p>
    <w:p w:rsidR="003E4102" w:rsidRPr="00FB4ABE" w:rsidRDefault="003E4102" w:rsidP="003E41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4ABE">
        <w:rPr>
          <w:sz w:val="28"/>
          <w:szCs w:val="28"/>
        </w:rPr>
        <w:t>Дело</w:t>
      </w:r>
      <w:r w:rsidR="006E4AD9">
        <w:rPr>
          <w:sz w:val="28"/>
          <w:szCs w:val="28"/>
        </w:rPr>
        <w:t xml:space="preserve">вые подарки, подлежащие дарению </w:t>
      </w:r>
      <w:r w:rsidRPr="00FB4ABE">
        <w:rPr>
          <w:sz w:val="28"/>
          <w:szCs w:val="28"/>
        </w:rPr>
        <w:t xml:space="preserve"> не должны:</w:t>
      </w:r>
    </w:p>
    <w:p w:rsidR="003E4102" w:rsidRPr="00FB4ABE" w:rsidRDefault="003E4102" w:rsidP="003E41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B4ABE">
        <w:rPr>
          <w:sz w:val="28"/>
          <w:szCs w:val="28"/>
        </w:rPr>
        <w:t>создавать для получателя обязательства, связанные с его должностным положением или исполнением им служебных (должностных) обязанностей;</w:t>
      </w:r>
    </w:p>
    <w:p w:rsidR="003E4102" w:rsidRPr="00FB4ABE" w:rsidRDefault="003E4102" w:rsidP="003E41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B4ABE">
        <w:rPr>
          <w:sz w:val="28"/>
          <w:szCs w:val="28"/>
        </w:rPr>
        <w:t>представлять собой скрытое вознаграждение за услугу, действие или бездействие, попустительство или покровительство, предоставление прав или принятие определенных решений либо попытку оказать влияние на получателя с иной незаконной или неэтичной целью;</w:t>
      </w:r>
    </w:p>
    <w:p w:rsidR="003E4102" w:rsidRPr="00FB4ABE" w:rsidRDefault="003E4102" w:rsidP="003E41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B4ABE">
        <w:rPr>
          <w:sz w:val="28"/>
          <w:szCs w:val="28"/>
        </w:rPr>
        <w:t>быть в форме наличных, безналичных денежных средств, ценных бумаг, драгоценных металлов;</w:t>
      </w:r>
    </w:p>
    <w:p w:rsidR="003E4102" w:rsidRPr="00FB4ABE" w:rsidRDefault="003E4102" w:rsidP="003E41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4ABE">
        <w:rPr>
          <w:sz w:val="28"/>
          <w:szCs w:val="28"/>
        </w:rPr>
        <w:t xml:space="preserve">создавать </w:t>
      </w:r>
      <w:proofErr w:type="spellStart"/>
      <w:r w:rsidRPr="00FB4ABE">
        <w:rPr>
          <w:sz w:val="28"/>
          <w:szCs w:val="28"/>
        </w:rPr>
        <w:t>репутационный</w:t>
      </w:r>
      <w:proofErr w:type="spellEnd"/>
      <w:r w:rsidRPr="00FB4ABE">
        <w:rPr>
          <w:sz w:val="28"/>
          <w:szCs w:val="28"/>
        </w:rPr>
        <w:t xml:space="preserve"> риск для организации или ее работников.</w:t>
      </w:r>
    </w:p>
    <w:p w:rsidR="003E4102" w:rsidRPr="00FB4ABE" w:rsidRDefault="003E4102" w:rsidP="003E41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4ABE">
        <w:rPr>
          <w:sz w:val="28"/>
          <w:szCs w:val="28"/>
        </w:rPr>
        <w:t>Стоимость подарка, подлежащего дарению, не должна превышать стоимость, установленную локальн</w:t>
      </w:r>
      <w:r w:rsidR="006E4AD9">
        <w:rPr>
          <w:sz w:val="28"/>
          <w:szCs w:val="28"/>
        </w:rPr>
        <w:t>ым нормативным актом Центра</w:t>
      </w:r>
      <w:r w:rsidRPr="00FB4ABE">
        <w:rPr>
          <w:sz w:val="28"/>
          <w:szCs w:val="28"/>
        </w:rPr>
        <w:t>.</w:t>
      </w:r>
    </w:p>
    <w:p w:rsidR="003E4102" w:rsidRPr="00FB4ABE" w:rsidRDefault="003E4102" w:rsidP="003E4102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3E4102" w:rsidRPr="006E4AD9" w:rsidRDefault="006E4AD9" w:rsidP="006E4AD9">
      <w:pPr>
        <w:pStyle w:val="a5"/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3E4102" w:rsidRPr="006E4AD9">
        <w:rPr>
          <w:b/>
          <w:sz w:val="28"/>
          <w:szCs w:val="28"/>
        </w:rPr>
        <w:t>П</w:t>
      </w:r>
      <w:r w:rsidRPr="006E4AD9">
        <w:rPr>
          <w:b/>
          <w:sz w:val="28"/>
          <w:szCs w:val="28"/>
        </w:rPr>
        <w:t>олучение работниками Центра</w:t>
      </w:r>
      <w:r w:rsidR="003E4102" w:rsidRPr="006E4AD9">
        <w:rPr>
          <w:b/>
          <w:sz w:val="28"/>
          <w:szCs w:val="28"/>
        </w:rPr>
        <w:t xml:space="preserve"> деловых подарков</w:t>
      </w:r>
    </w:p>
    <w:p w:rsidR="006E4AD9" w:rsidRPr="006E4AD9" w:rsidRDefault="006E4AD9" w:rsidP="006E4AD9">
      <w:pPr>
        <w:pStyle w:val="a5"/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</w:p>
    <w:p w:rsidR="003E4102" w:rsidRPr="00FB4ABE" w:rsidRDefault="006E4AD9" w:rsidP="003E41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Работники Центра</w:t>
      </w:r>
      <w:r w:rsidR="003E4102" w:rsidRPr="00FB4ABE">
        <w:rPr>
          <w:sz w:val="28"/>
          <w:szCs w:val="28"/>
        </w:rPr>
        <w:t xml:space="preserve"> могут получать деловые подарк</w:t>
      </w:r>
      <w:r>
        <w:rPr>
          <w:sz w:val="28"/>
          <w:szCs w:val="28"/>
        </w:rPr>
        <w:t>и</w:t>
      </w:r>
      <w:r w:rsidR="003E4102" w:rsidRPr="00FB4ABE">
        <w:rPr>
          <w:sz w:val="28"/>
          <w:szCs w:val="28"/>
        </w:rPr>
        <w:t xml:space="preserve"> только на официальных мероприятиях, если это не противоречит требованиям антикоррупционного законодательства Российской Федерации, настоящим Правилам, локальным</w:t>
      </w:r>
      <w:r>
        <w:rPr>
          <w:sz w:val="28"/>
          <w:szCs w:val="28"/>
        </w:rPr>
        <w:t xml:space="preserve"> нормативным актам Центра</w:t>
      </w:r>
      <w:r w:rsidR="003E4102" w:rsidRPr="00FB4ABE">
        <w:rPr>
          <w:sz w:val="28"/>
          <w:szCs w:val="28"/>
        </w:rPr>
        <w:t>.</w:t>
      </w:r>
    </w:p>
    <w:p w:rsidR="003E4102" w:rsidRPr="00FB4ABE" w:rsidRDefault="003E4102" w:rsidP="003E41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4ABE">
        <w:rPr>
          <w:sz w:val="28"/>
          <w:szCs w:val="28"/>
        </w:rPr>
        <w:t>П</w:t>
      </w:r>
      <w:r w:rsidR="006E4AD9">
        <w:rPr>
          <w:sz w:val="28"/>
          <w:szCs w:val="28"/>
        </w:rPr>
        <w:t>ри получении делового подарка  работник Центра</w:t>
      </w:r>
      <w:r w:rsidRPr="00FB4ABE">
        <w:rPr>
          <w:sz w:val="28"/>
          <w:szCs w:val="28"/>
        </w:rPr>
        <w:t xml:space="preserve"> обязан принять меры по недопущению возможности возникновения конфликта интересов в соответствии с Положением о конфликте интересов, утвержденным </w:t>
      </w:r>
      <w:r w:rsidRPr="00FB4ABE">
        <w:rPr>
          <w:sz w:val="28"/>
          <w:szCs w:val="28"/>
        </w:rPr>
        <w:lastRenderedPageBreak/>
        <w:t>локальн</w:t>
      </w:r>
      <w:r w:rsidR="006E4AD9">
        <w:rPr>
          <w:sz w:val="28"/>
          <w:szCs w:val="28"/>
        </w:rPr>
        <w:t>ым нормативным актом Центра</w:t>
      </w:r>
      <w:r w:rsidRPr="00FB4ABE">
        <w:rPr>
          <w:sz w:val="28"/>
          <w:szCs w:val="28"/>
        </w:rPr>
        <w:t>.</w:t>
      </w:r>
    </w:p>
    <w:p w:rsidR="003E4102" w:rsidRPr="00FB4ABE" w:rsidRDefault="003E4102" w:rsidP="003E41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B4ABE">
        <w:rPr>
          <w:sz w:val="28"/>
          <w:szCs w:val="28"/>
        </w:rPr>
        <w:t>В случае возникновения конфликта интересов или возможности возникновения конфликта интересов п</w:t>
      </w:r>
      <w:r w:rsidR="006E4AD9">
        <w:rPr>
          <w:sz w:val="28"/>
          <w:szCs w:val="28"/>
        </w:rPr>
        <w:t xml:space="preserve">ри получении делового подарка  работник </w:t>
      </w:r>
      <w:r w:rsidRPr="00FB4ABE">
        <w:rPr>
          <w:sz w:val="28"/>
          <w:szCs w:val="28"/>
        </w:rPr>
        <w:t xml:space="preserve"> обязан в письменной форме уведомить об эт</w:t>
      </w:r>
      <w:r w:rsidR="006E4AD9">
        <w:rPr>
          <w:sz w:val="28"/>
          <w:szCs w:val="28"/>
        </w:rPr>
        <w:t>ом  должностное лицо Центра</w:t>
      </w:r>
      <w:r w:rsidRPr="00FB4ABE">
        <w:rPr>
          <w:sz w:val="28"/>
          <w:szCs w:val="28"/>
        </w:rPr>
        <w:t>, ответственное за противодействие коррупции, в соответствии с процедурой раскрытия конфликта интересов, утвержденной локальн</w:t>
      </w:r>
      <w:r w:rsidR="006E4AD9">
        <w:rPr>
          <w:sz w:val="28"/>
          <w:szCs w:val="28"/>
        </w:rPr>
        <w:t>ым нормативным актом Центра</w:t>
      </w:r>
      <w:r w:rsidRPr="00FB4ABE">
        <w:rPr>
          <w:sz w:val="28"/>
          <w:szCs w:val="28"/>
        </w:rPr>
        <w:t>.</w:t>
      </w:r>
    </w:p>
    <w:p w:rsidR="003E4102" w:rsidRPr="00FB4ABE" w:rsidRDefault="006E4AD9" w:rsidP="003E41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Работникам Центра</w:t>
      </w:r>
      <w:r w:rsidR="003E4102" w:rsidRPr="00FB4ABE">
        <w:rPr>
          <w:sz w:val="28"/>
          <w:szCs w:val="28"/>
        </w:rPr>
        <w:t xml:space="preserve"> запрещается:</w:t>
      </w:r>
    </w:p>
    <w:p w:rsidR="003E4102" w:rsidRPr="00FB4ABE" w:rsidRDefault="003E4102" w:rsidP="003E41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B4ABE">
        <w:rPr>
          <w:sz w:val="28"/>
          <w:szCs w:val="28"/>
        </w:rPr>
        <w:t>принимать предложения от организаций или третьих лиц о вручен</w:t>
      </w:r>
      <w:r w:rsidR="006E4AD9">
        <w:rPr>
          <w:sz w:val="28"/>
          <w:szCs w:val="28"/>
        </w:rPr>
        <w:t>ии деловых подарков</w:t>
      </w:r>
      <w:r w:rsidRPr="00FB4ABE">
        <w:rPr>
          <w:sz w:val="28"/>
          <w:szCs w:val="28"/>
        </w:rPr>
        <w:t>, деловые подарки</w:t>
      </w:r>
      <w:r w:rsidR="006E4AD9">
        <w:rPr>
          <w:sz w:val="28"/>
          <w:szCs w:val="28"/>
        </w:rPr>
        <w:t xml:space="preserve"> </w:t>
      </w:r>
      <w:r w:rsidRPr="00FB4ABE">
        <w:rPr>
          <w:sz w:val="28"/>
          <w:szCs w:val="28"/>
        </w:rPr>
        <w:t xml:space="preserve">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3E4102" w:rsidRPr="00FB4ABE" w:rsidRDefault="003E4102" w:rsidP="003E41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B4ABE">
        <w:rPr>
          <w:sz w:val="28"/>
          <w:szCs w:val="28"/>
        </w:rPr>
        <w:t>просить, требовать, вынуждать организации или третьих лиц дарить им либо их родственникам деловые</w:t>
      </w:r>
      <w:r w:rsidR="006E4AD9">
        <w:rPr>
          <w:sz w:val="28"/>
          <w:szCs w:val="28"/>
        </w:rPr>
        <w:t xml:space="preserve"> подарки</w:t>
      </w:r>
      <w:r w:rsidRPr="00FB4ABE">
        <w:rPr>
          <w:sz w:val="28"/>
          <w:szCs w:val="28"/>
        </w:rPr>
        <w:t>;</w:t>
      </w:r>
    </w:p>
    <w:p w:rsidR="003E4102" w:rsidRPr="00FB4ABE" w:rsidRDefault="003E4102" w:rsidP="003E410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FB4ABE">
        <w:rPr>
          <w:sz w:val="28"/>
          <w:szCs w:val="28"/>
        </w:rPr>
        <w:t>принимать подарки в форме наличных, безналичных денежных средств, ценных бумаг, драгоценных металлов.</w:t>
      </w:r>
    </w:p>
    <w:p w:rsidR="003E4102" w:rsidRPr="003F2518" w:rsidRDefault="003E4102" w:rsidP="003E410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E4102" w:rsidRDefault="003E4102" w:rsidP="003E4102">
      <w:pPr>
        <w:ind w:firstLine="709"/>
        <w:jc w:val="both"/>
        <w:rPr>
          <w:b/>
          <w:sz w:val="28"/>
          <w:szCs w:val="28"/>
        </w:rPr>
      </w:pPr>
    </w:p>
    <w:p w:rsidR="00731955" w:rsidRDefault="00731955" w:rsidP="003E4102">
      <w:pPr>
        <w:ind w:firstLine="709"/>
        <w:jc w:val="both"/>
        <w:rPr>
          <w:b/>
          <w:sz w:val="28"/>
          <w:szCs w:val="28"/>
        </w:rPr>
      </w:pPr>
    </w:p>
    <w:p w:rsidR="00731955" w:rsidRDefault="00731955" w:rsidP="003E4102">
      <w:pPr>
        <w:ind w:firstLine="709"/>
        <w:jc w:val="both"/>
        <w:rPr>
          <w:b/>
          <w:sz w:val="28"/>
          <w:szCs w:val="28"/>
        </w:rPr>
      </w:pPr>
    </w:p>
    <w:p w:rsidR="00731955" w:rsidRDefault="00731955" w:rsidP="003E4102">
      <w:pPr>
        <w:ind w:firstLine="709"/>
        <w:jc w:val="both"/>
        <w:rPr>
          <w:b/>
          <w:sz w:val="28"/>
          <w:szCs w:val="28"/>
        </w:rPr>
      </w:pPr>
    </w:p>
    <w:p w:rsidR="00731955" w:rsidRDefault="00731955" w:rsidP="003E4102">
      <w:pPr>
        <w:ind w:firstLine="709"/>
        <w:jc w:val="both"/>
        <w:rPr>
          <w:b/>
          <w:sz w:val="28"/>
          <w:szCs w:val="28"/>
        </w:rPr>
      </w:pPr>
    </w:p>
    <w:p w:rsidR="00731955" w:rsidRDefault="00731955" w:rsidP="003E4102">
      <w:pPr>
        <w:ind w:firstLine="709"/>
        <w:jc w:val="both"/>
        <w:rPr>
          <w:b/>
          <w:sz w:val="28"/>
          <w:szCs w:val="28"/>
        </w:rPr>
      </w:pPr>
    </w:p>
    <w:p w:rsidR="00731955" w:rsidRDefault="00731955" w:rsidP="003E4102">
      <w:pPr>
        <w:ind w:firstLine="709"/>
        <w:jc w:val="both"/>
        <w:rPr>
          <w:b/>
          <w:sz w:val="28"/>
          <w:szCs w:val="28"/>
        </w:rPr>
      </w:pPr>
    </w:p>
    <w:p w:rsidR="00731955" w:rsidRDefault="00731955" w:rsidP="003E4102">
      <w:pPr>
        <w:ind w:firstLine="709"/>
        <w:jc w:val="both"/>
        <w:rPr>
          <w:b/>
          <w:sz w:val="28"/>
          <w:szCs w:val="28"/>
        </w:rPr>
      </w:pPr>
    </w:p>
    <w:p w:rsidR="00731955" w:rsidRDefault="00731955" w:rsidP="003E4102">
      <w:pPr>
        <w:ind w:firstLine="709"/>
        <w:jc w:val="both"/>
        <w:rPr>
          <w:b/>
          <w:sz w:val="28"/>
          <w:szCs w:val="28"/>
        </w:rPr>
      </w:pPr>
    </w:p>
    <w:p w:rsidR="00731955" w:rsidRDefault="00731955" w:rsidP="003E4102">
      <w:pPr>
        <w:ind w:firstLine="709"/>
        <w:jc w:val="both"/>
        <w:rPr>
          <w:b/>
          <w:sz w:val="28"/>
          <w:szCs w:val="28"/>
        </w:rPr>
      </w:pPr>
    </w:p>
    <w:p w:rsidR="00731955" w:rsidRDefault="00731955" w:rsidP="003E4102">
      <w:pPr>
        <w:ind w:firstLine="709"/>
        <w:jc w:val="both"/>
        <w:rPr>
          <w:b/>
          <w:sz w:val="28"/>
          <w:szCs w:val="28"/>
        </w:rPr>
      </w:pPr>
    </w:p>
    <w:p w:rsidR="00731955" w:rsidRDefault="00731955" w:rsidP="003E4102">
      <w:pPr>
        <w:ind w:firstLine="709"/>
        <w:jc w:val="both"/>
        <w:rPr>
          <w:b/>
          <w:sz w:val="28"/>
          <w:szCs w:val="28"/>
        </w:rPr>
      </w:pPr>
    </w:p>
    <w:p w:rsidR="00731955" w:rsidRDefault="00731955" w:rsidP="003E4102">
      <w:pPr>
        <w:ind w:firstLine="709"/>
        <w:jc w:val="both"/>
        <w:rPr>
          <w:b/>
          <w:sz w:val="28"/>
          <w:szCs w:val="28"/>
        </w:rPr>
      </w:pPr>
    </w:p>
    <w:p w:rsidR="00731955" w:rsidRDefault="00731955" w:rsidP="003E4102">
      <w:pPr>
        <w:ind w:firstLine="709"/>
        <w:jc w:val="both"/>
        <w:rPr>
          <w:b/>
          <w:sz w:val="28"/>
          <w:szCs w:val="28"/>
        </w:rPr>
      </w:pPr>
    </w:p>
    <w:p w:rsidR="00731955" w:rsidRDefault="00731955" w:rsidP="003E4102">
      <w:pPr>
        <w:ind w:firstLine="709"/>
        <w:jc w:val="both"/>
        <w:rPr>
          <w:b/>
          <w:sz w:val="28"/>
          <w:szCs w:val="28"/>
        </w:rPr>
      </w:pPr>
    </w:p>
    <w:p w:rsidR="00731955" w:rsidRDefault="00731955" w:rsidP="003E4102">
      <w:pPr>
        <w:ind w:firstLine="709"/>
        <w:jc w:val="both"/>
        <w:rPr>
          <w:b/>
          <w:sz w:val="28"/>
          <w:szCs w:val="28"/>
        </w:rPr>
      </w:pPr>
    </w:p>
    <w:p w:rsidR="00731955" w:rsidRDefault="00731955" w:rsidP="003E4102">
      <w:pPr>
        <w:ind w:firstLine="709"/>
        <w:jc w:val="both"/>
        <w:rPr>
          <w:b/>
          <w:sz w:val="28"/>
          <w:szCs w:val="28"/>
        </w:rPr>
      </w:pPr>
    </w:p>
    <w:p w:rsidR="00731955" w:rsidRDefault="00731955" w:rsidP="003E4102">
      <w:pPr>
        <w:ind w:firstLine="709"/>
        <w:jc w:val="both"/>
        <w:rPr>
          <w:b/>
          <w:sz w:val="28"/>
          <w:szCs w:val="28"/>
        </w:rPr>
      </w:pPr>
    </w:p>
    <w:p w:rsidR="00731955" w:rsidRDefault="00731955" w:rsidP="003E4102">
      <w:pPr>
        <w:ind w:firstLine="709"/>
        <w:jc w:val="both"/>
        <w:rPr>
          <w:b/>
          <w:sz w:val="28"/>
          <w:szCs w:val="28"/>
        </w:rPr>
      </w:pPr>
    </w:p>
    <w:p w:rsidR="00731955" w:rsidRDefault="00731955" w:rsidP="003E4102">
      <w:pPr>
        <w:ind w:firstLine="709"/>
        <w:jc w:val="both"/>
        <w:rPr>
          <w:b/>
          <w:sz w:val="28"/>
          <w:szCs w:val="28"/>
        </w:rPr>
      </w:pPr>
    </w:p>
    <w:p w:rsidR="00731955" w:rsidRDefault="00731955" w:rsidP="003E4102">
      <w:pPr>
        <w:ind w:firstLine="709"/>
        <w:jc w:val="both"/>
        <w:rPr>
          <w:b/>
          <w:sz w:val="28"/>
          <w:szCs w:val="28"/>
        </w:rPr>
      </w:pPr>
    </w:p>
    <w:p w:rsidR="00731955" w:rsidRDefault="00731955" w:rsidP="003E4102">
      <w:pPr>
        <w:ind w:firstLine="709"/>
        <w:jc w:val="both"/>
        <w:rPr>
          <w:b/>
          <w:sz w:val="28"/>
          <w:szCs w:val="28"/>
        </w:rPr>
      </w:pPr>
    </w:p>
    <w:p w:rsidR="00731955" w:rsidRDefault="00731955" w:rsidP="003E4102">
      <w:pPr>
        <w:ind w:firstLine="709"/>
        <w:jc w:val="both"/>
        <w:rPr>
          <w:b/>
          <w:sz w:val="28"/>
          <w:szCs w:val="28"/>
        </w:rPr>
      </w:pPr>
    </w:p>
    <w:p w:rsidR="00731955" w:rsidRDefault="00731955" w:rsidP="003E4102">
      <w:pPr>
        <w:ind w:firstLine="709"/>
        <w:jc w:val="both"/>
        <w:rPr>
          <w:b/>
          <w:sz w:val="28"/>
          <w:szCs w:val="28"/>
        </w:rPr>
      </w:pPr>
    </w:p>
    <w:p w:rsidR="00731955" w:rsidRDefault="00731955" w:rsidP="003E4102">
      <w:pPr>
        <w:ind w:firstLine="709"/>
        <w:jc w:val="both"/>
        <w:rPr>
          <w:b/>
          <w:sz w:val="28"/>
          <w:szCs w:val="28"/>
        </w:rPr>
      </w:pPr>
    </w:p>
    <w:p w:rsidR="00731955" w:rsidRDefault="00731955" w:rsidP="003E4102">
      <w:pPr>
        <w:ind w:firstLine="709"/>
        <w:jc w:val="both"/>
        <w:rPr>
          <w:b/>
          <w:sz w:val="28"/>
          <w:szCs w:val="28"/>
        </w:rPr>
      </w:pPr>
    </w:p>
    <w:p w:rsidR="00731955" w:rsidRDefault="00731955" w:rsidP="003E4102">
      <w:pPr>
        <w:ind w:firstLine="709"/>
        <w:jc w:val="both"/>
        <w:rPr>
          <w:b/>
          <w:sz w:val="28"/>
          <w:szCs w:val="28"/>
        </w:rPr>
      </w:pPr>
    </w:p>
    <w:p w:rsidR="00731955" w:rsidRDefault="00731955" w:rsidP="003E4102">
      <w:pPr>
        <w:ind w:firstLine="709"/>
        <w:jc w:val="both"/>
        <w:rPr>
          <w:b/>
          <w:sz w:val="28"/>
          <w:szCs w:val="28"/>
        </w:rPr>
      </w:pPr>
    </w:p>
    <w:p w:rsidR="00731955" w:rsidRDefault="00731955" w:rsidP="00731955">
      <w:pPr>
        <w:jc w:val="both"/>
        <w:rPr>
          <w:sz w:val="28"/>
          <w:szCs w:val="28"/>
        </w:rPr>
      </w:pPr>
    </w:p>
    <w:p w:rsidR="00731955" w:rsidRDefault="00731955" w:rsidP="003E4102">
      <w:pPr>
        <w:ind w:firstLine="709"/>
        <w:jc w:val="both"/>
        <w:rPr>
          <w:b/>
          <w:sz w:val="28"/>
          <w:szCs w:val="28"/>
        </w:rPr>
      </w:pPr>
    </w:p>
    <w:p w:rsidR="00731955" w:rsidRDefault="00731955" w:rsidP="003E4102">
      <w:pPr>
        <w:ind w:firstLine="709"/>
        <w:jc w:val="both"/>
        <w:rPr>
          <w:b/>
          <w:sz w:val="28"/>
          <w:szCs w:val="28"/>
        </w:rPr>
      </w:pPr>
    </w:p>
    <w:p w:rsidR="00731955" w:rsidRDefault="00731955" w:rsidP="003E4102">
      <w:pPr>
        <w:ind w:firstLine="709"/>
        <w:jc w:val="both"/>
        <w:rPr>
          <w:b/>
          <w:sz w:val="28"/>
          <w:szCs w:val="28"/>
        </w:rPr>
      </w:pPr>
      <w:bookmarkStart w:id="6" w:name="_GoBack"/>
      <w:bookmarkEnd w:id="6"/>
    </w:p>
    <w:sectPr w:rsidR="007319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7C7" w:rsidRDefault="00AE17C7" w:rsidP="002F1A74">
      <w:r>
        <w:separator/>
      </w:r>
    </w:p>
  </w:endnote>
  <w:endnote w:type="continuationSeparator" w:id="0">
    <w:p w:rsidR="00AE17C7" w:rsidRDefault="00AE17C7" w:rsidP="002F1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7C7" w:rsidRDefault="00AE17C7" w:rsidP="002F1A74">
      <w:r>
        <w:separator/>
      </w:r>
    </w:p>
  </w:footnote>
  <w:footnote w:type="continuationSeparator" w:id="0">
    <w:p w:rsidR="00AE17C7" w:rsidRDefault="00AE17C7" w:rsidP="002F1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21EA"/>
    <w:multiLevelType w:val="hybridMultilevel"/>
    <w:tmpl w:val="8C6A4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6853"/>
    <w:multiLevelType w:val="multilevel"/>
    <w:tmpl w:val="F5624B6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55025E9"/>
    <w:multiLevelType w:val="hybridMultilevel"/>
    <w:tmpl w:val="DB9C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C50C9"/>
    <w:multiLevelType w:val="hybridMultilevel"/>
    <w:tmpl w:val="22F20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C6C22"/>
    <w:multiLevelType w:val="hybridMultilevel"/>
    <w:tmpl w:val="DB9C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AA151D"/>
    <w:multiLevelType w:val="hybridMultilevel"/>
    <w:tmpl w:val="32BE0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9C63B5"/>
    <w:multiLevelType w:val="hybridMultilevel"/>
    <w:tmpl w:val="DB9C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E54CC"/>
    <w:multiLevelType w:val="hybridMultilevel"/>
    <w:tmpl w:val="CE400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A3319"/>
    <w:multiLevelType w:val="multilevel"/>
    <w:tmpl w:val="037C23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>
    <w:nsid w:val="7BD614DE"/>
    <w:multiLevelType w:val="hybridMultilevel"/>
    <w:tmpl w:val="DB9C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7468CB"/>
    <w:multiLevelType w:val="hybridMultilevel"/>
    <w:tmpl w:val="DB9CA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9"/>
  </w:num>
  <w:num w:numId="7">
    <w:abstractNumId w:val="4"/>
  </w:num>
  <w:num w:numId="8">
    <w:abstractNumId w:val="6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41"/>
    <w:rsid w:val="00003681"/>
    <w:rsid w:val="000452DA"/>
    <w:rsid w:val="000B5B0C"/>
    <w:rsid w:val="00126841"/>
    <w:rsid w:val="00216408"/>
    <w:rsid w:val="00236A6E"/>
    <w:rsid w:val="002A6C33"/>
    <w:rsid w:val="002F1A74"/>
    <w:rsid w:val="003E4102"/>
    <w:rsid w:val="00410FAF"/>
    <w:rsid w:val="004C3295"/>
    <w:rsid w:val="00524154"/>
    <w:rsid w:val="005341F8"/>
    <w:rsid w:val="006216C7"/>
    <w:rsid w:val="00636DF4"/>
    <w:rsid w:val="006B325B"/>
    <w:rsid w:val="006D2E0C"/>
    <w:rsid w:val="006E4AD9"/>
    <w:rsid w:val="00731955"/>
    <w:rsid w:val="007A0EAB"/>
    <w:rsid w:val="00870BC3"/>
    <w:rsid w:val="00A63AC3"/>
    <w:rsid w:val="00AE17C7"/>
    <w:rsid w:val="00AE61A7"/>
    <w:rsid w:val="00BA432A"/>
    <w:rsid w:val="00BB2D90"/>
    <w:rsid w:val="00C7031F"/>
    <w:rsid w:val="00CF116E"/>
    <w:rsid w:val="00D63A0A"/>
    <w:rsid w:val="00DA4DF7"/>
    <w:rsid w:val="00E0437E"/>
    <w:rsid w:val="00E87E82"/>
    <w:rsid w:val="00F8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1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1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16C7"/>
    <w:pPr>
      <w:ind w:left="720"/>
      <w:contextualSpacing/>
    </w:pPr>
  </w:style>
  <w:style w:type="table" w:styleId="a6">
    <w:name w:val="Table Grid"/>
    <w:basedOn w:val="a1"/>
    <w:uiPriority w:val="59"/>
    <w:rsid w:val="00C70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F1A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2F1A7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2F1A7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F1A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11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1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216C7"/>
    <w:pPr>
      <w:ind w:left="720"/>
      <w:contextualSpacing/>
    </w:pPr>
  </w:style>
  <w:style w:type="table" w:styleId="a6">
    <w:name w:val="Table Grid"/>
    <w:basedOn w:val="a1"/>
    <w:uiPriority w:val="59"/>
    <w:rsid w:val="00C703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F1A7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2F1A7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8">
    <w:name w:val="Текст сноски Знак"/>
    <w:basedOn w:val="a0"/>
    <w:link w:val="a7"/>
    <w:uiPriority w:val="99"/>
    <w:semiHidden/>
    <w:rsid w:val="002F1A74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2F1A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7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4FD8EE140CB828A342C30398ED0FCACF36D10096DAD5C47FF12A07BD46CE48357B5ECEABD465D14x0dBK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4FD8EE140CB828A342C30398ED0FCACF36D10096DAD5C47FF12A07BD46CE48357B5ECEAB54Ex5d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4FD8EE140CB828A342C30398ED0FCACF36D10096DAD5C47FF12A07BD46CE48357B5ECEABD465C1Ax0d5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4FD8EE140CB828A342C30398ED0FCACF36D10096DAD5C47FF12A07BD4x6d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FD8EE140CB828A342C30398ED0FCACF36D10096DAD5C47FF12A07BD4x6d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11</Pages>
  <Words>1975</Words>
  <Characters>11264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МДЦ</dc:creator>
  <cp:keywords/>
  <dc:description/>
  <cp:lastModifiedBy>МДЦ</cp:lastModifiedBy>
  <cp:revision>12</cp:revision>
  <dcterms:created xsi:type="dcterms:W3CDTF">2016-09-02T05:39:00Z</dcterms:created>
  <dcterms:modified xsi:type="dcterms:W3CDTF">2016-11-30T09:06:00Z</dcterms:modified>
</cp:coreProperties>
</file>